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A8" w:rsidRDefault="00B90AA8">
      <w:pPr>
        <w:spacing w:after="0"/>
        <w:jc w:val="center"/>
        <w:rPr>
          <w:rFonts w:ascii="Times New Roman" w:hAnsi="Times New Roman" w:cs="Times New Roman"/>
          <w:b/>
          <w:bCs/>
          <w:sz w:val="24"/>
          <w:szCs w:val="24"/>
        </w:rPr>
      </w:pPr>
    </w:p>
    <w:p w:rsidR="00B90AA8" w:rsidRDefault="00690503">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Οι φορείς καλούνται να διαβάσουν προσεκτικά τον </w:t>
      </w:r>
      <w:hyperlink r:id="rId8" w:history="1">
        <w:r>
          <w:rPr>
            <w:rStyle w:val="-0"/>
            <w:rFonts w:ascii="Times New Roman" w:hAnsi="Times New Roman" w:cs="Times New Roman"/>
            <w:sz w:val="24"/>
            <w:szCs w:val="24"/>
          </w:rPr>
          <w:t>Οδηγό Μητρώου Πολιτιστικών Φορέων</w:t>
        </w:r>
      </w:hyperlink>
      <w:r>
        <w:rPr>
          <w:rFonts w:ascii="Times New Roman" w:hAnsi="Times New Roman" w:cs="Times New Roman"/>
          <w:sz w:val="24"/>
          <w:szCs w:val="24"/>
        </w:rPr>
        <w:t xml:space="preserve"> καθώς και τις </w:t>
      </w:r>
      <w:hyperlink r:id="rId9" w:history="1">
        <w:r>
          <w:rPr>
            <w:rStyle w:val="-0"/>
            <w:rFonts w:ascii="Times New Roman" w:hAnsi="Times New Roman" w:cs="Times New Roman"/>
            <w:sz w:val="24"/>
            <w:szCs w:val="24"/>
          </w:rPr>
          <w:t>Συχνές Ερωτήσεις</w:t>
        </w:r>
      </w:hyperlink>
      <w:r>
        <w:rPr>
          <w:rFonts w:ascii="Times New Roman" w:hAnsi="Times New Roman" w:cs="Times New Roman"/>
          <w:sz w:val="24"/>
          <w:szCs w:val="24"/>
        </w:rPr>
        <w:t>. που θα βρουν στην Πύλη Πολιτιστικών Φορέων.</w:t>
      </w:r>
    </w:p>
    <w:p w:rsidR="00B90AA8" w:rsidRDefault="00B90AA8">
      <w:pPr>
        <w:spacing w:after="0"/>
        <w:jc w:val="center"/>
        <w:rPr>
          <w:rFonts w:ascii="Times New Roman" w:hAnsi="Times New Roman" w:cs="Times New Roman"/>
          <w:b/>
          <w:bCs/>
          <w:sz w:val="24"/>
          <w:szCs w:val="24"/>
        </w:rPr>
      </w:pPr>
    </w:p>
    <w:p w:rsidR="00B90AA8" w:rsidRDefault="00690503">
      <w:pPr>
        <w:spacing w:after="240"/>
        <w:jc w:val="both"/>
        <w:rPr>
          <w:rFonts w:ascii="Times New Roman" w:hAnsi="Times New Roman" w:cs="Times New Roman"/>
          <w:b/>
          <w:bCs/>
          <w:sz w:val="24"/>
          <w:szCs w:val="24"/>
        </w:rPr>
      </w:pPr>
      <w:r>
        <w:rPr>
          <w:rFonts w:ascii="Times New Roman" w:hAnsi="Times New Roman" w:cs="Times New Roman"/>
          <w:b/>
          <w:bCs/>
          <w:sz w:val="24"/>
          <w:szCs w:val="24"/>
        </w:rPr>
        <w:t>Α) ΕΓΓΡΑΦΗ ΣΤΟ ΜΗΤΡΩΟ ΠΟΛΙΤΙΣΤΙΚΩΝ ΦΟΡΕΩΝ</w:t>
      </w:r>
    </w:p>
    <w:p w:rsidR="00B90AA8" w:rsidRDefault="00690503">
      <w:pPr>
        <w:numPr>
          <w:ilvl w:val="0"/>
          <w:numId w:val="1"/>
        </w:numPr>
        <w:spacing w:after="0" w:line="300" w:lineRule="atLeast"/>
        <w:ind w:left="444" w:hangingChars="185" w:hanging="444"/>
        <w:jc w:val="both"/>
        <w:rPr>
          <w:rFonts w:ascii="Times New Roman" w:hAnsi="Times New Roman" w:cs="Times New Roman"/>
          <w:sz w:val="24"/>
          <w:szCs w:val="24"/>
        </w:rPr>
      </w:pPr>
      <w:r>
        <w:rPr>
          <w:rFonts w:ascii="Times New Roman" w:hAnsi="Times New Roman" w:cs="Times New Roman"/>
          <w:sz w:val="24"/>
          <w:szCs w:val="24"/>
        </w:rPr>
        <w:t xml:space="preserve">Οι ενδιαφερόμενοι, μη εγγεγραμμένοι φορείς προκειμένου να υποβάλουν την Πρότασή τους πρέπει να εγγραφούν στο Μητρώο Πολιτιστικών Φορέων ακολουθώντας τα βήματα που θα βρουν </w:t>
      </w:r>
      <w:hyperlink r:id="rId10" w:history="1">
        <w:r>
          <w:rPr>
            <w:rStyle w:val="-0"/>
            <w:rFonts w:ascii="Times New Roman" w:hAnsi="Times New Roman" w:cs="Times New Roman"/>
            <w:sz w:val="24"/>
            <w:szCs w:val="24"/>
          </w:rPr>
          <w:t>εδώ</w:t>
        </w:r>
      </w:hyperlink>
      <w:r>
        <w:rPr>
          <w:rStyle w:val="-0"/>
          <w:rFonts w:ascii="Times New Roman" w:hAnsi="Times New Roman" w:cs="Times New Roman"/>
          <w:sz w:val="24"/>
          <w:szCs w:val="24"/>
        </w:rPr>
        <w:t>.</w:t>
      </w:r>
      <w:r>
        <w:rPr>
          <w:rFonts w:ascii="Times New Roman" w:hAnsi="Times New Roman" w:cs="Times New Roman"/>
          <w:sz w:val="24"/>
          <w:szCs w:val="24"/>
        </w:rPr>
        <w:t xml:space="preserve"> Ως ημερομηνία εγγραφής στο Μητρώο Πολιτιστικών Φορέων θεωρείται αποκλειστικά η ημερομηνία αποστολής της Υπεύθυνης Δήλωσης εγγραφής στο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hyperlink r:id="rId11" w:history="1">
        <w:r>
          <w:rPr>
            <w:rStyle w:val="-0"/>
            <w:rFonts w:ascii="Times New Roman" w:hAnsi="Times New Roman" w:cs="Times New Roman"/>
            <w:sz w:val="24"/>
            <w:szCs w:val="24"/>
          </w:rPr>
          <w:t>dpde@culture.gr</w:t>
        </w:r>
      </w:hyperlink>
      <w:r>
        <w:rPr>
          <w:rFonts w:ascii="Times New Roman" w:hAnsi="Times New Roman" w:cs="Times New Roman"/>
          <w:sz w:val="24"/>
          <w:szCs w:val="24"/>
        </w:rPr>
        <w:t xml:space="preserve"> και όχι η ημερομηνία ηλεκτρονικής υποβολής της Ταυτότητας του Φορέα. Η διαδικασία εγγραφής θα πρέπει να έχει ολοκληρωθεί έως τις </w:t>
      </w:r>
      <w:r>
        <w:rPr>
          <w:rFonts w:ascii="Times New Roman" w:hAnsi="Times New Roman" w:cs="Times New Roman"/>
          <w:b/>
          <w:bCs/>
          <w:spacing w:val="20"/>
          <w:sz w:val="24"/>
          <w:szCs w:val="24"/>
        </w:rPr>
        <w:t>16-01-2026</w:t>
      </w:r>
      <w:r>
        <w:rPr>
          <w:rFonts w:ascii="Times New Roman" w:hAnsi="Times New Roman" w:cs="Times New Roman"/>
          <w:sz w:val="24"/>
          <w:szCs w:val="24"/>
        </w:rPr>
        <w:t>.</w:t>
      </w:r>
    </w:p>
    <w:p w:rsidR="00B90AA8" w:rsidRDefault="00690503">
      <w:pPr>
        <w:numPr>
          <w:ilvl w:val="0"/>
          <w:numId w:val="1"/>
        </w:numPr>
        <w:spacing w:before="120" w:after="240"/>
        <w:ind w:left="444" w:hangingChars="185" w:hanging="444"/>
        <w:jc w:val="both"/>
        <w:rPr>
          <w:rFonts w:ascii="Times New Roman" w:hAnsi="Times New Roman" w:cs="Times New Roman"/>
          <w:sz w:val="24"/>
          <w:szCs w:val="24"/>
        </w:rPr>
      </w:pPr>
      <w:r>
        <w:rPr>
          <w:rFonts w:ascii="Times New Roman" w:hAnsi="Times New Roman" w:cs="Times New Roman"/>
          <w:sz w:val="24"/>
          <w:szCs w:val="24"/>
        </w:rPr>
        <w:t xml:space="preserve">Οι ήδη εγγεγραμμένοι φορείς θα πρέπει να έχουν </w:t>
      </w:r>
      <w:proofErr w:type="spellStart"/>
      <w:r>
        <w:rPr>
          <w:rFonts w:ascii="Times New Roman" w:hAnsi="Times New Roman" w:cs="Times New Roman"/>
          <w:sz w:val="24"/>
          <w:szCs w:val="24"/>
        </w:rPr>
        <w:t>επικαιροποιήσει</w:t>
      </w:r>
      <w:proofErr w:type="spellEnd"/>
      <w:r>
        <w:rPr>
          <w:rFonts w:ascii="Times New Roman" w:hAnsi="Times New Roman" w:cs="Times New Roman"/>
          <w:sz w:val="24"/>
          <w:szCs w:val="24"/>
        </w:rPr>
        <w:t xml:space="preserve"> τα στοιχεία της Ταυτότητας του φορέα ώστε αυτά να είναι ορθά και πλήρη κατά τον χρόνο κατάθεσης της Πρότασης. </w:t>
      </w:r>
    </w:p>
    <w:p w:rsidR="00B90AA8" w:rsidRDefault="00690503">
      <w:pPr>
        <w:spacing w:before="240" w:after="80"/>
        <w:jc w:val="both"/>
        <w:rPr>
          <w:rFonts w:ascii="Times New Roman" w:hAnsi="Times New Roman" w:cs="Times New Roman"/>
          <w:sz w:val="24"/>
          <w:szCs w:val="24"/>
        </w:rPr>
      </w:pPr>
      <w:r>
        <w:rPr>
          <w:rFonts w:ascii="Times New Roman" w:hAnsi="Times New Roman" w:cs="Times New Roman"/>
          <w:sz w:val="24"/>
          <w:szCs w:val="24"/>
        </w:rPr>
        <w:t>Για λόγους διαφάνειας της διαδικασίας,</w:t>
      </w:r>
      <w:r>
        <w:rPr>
          <w:rFonts w:ascii="Times New Roman" w:hAnsi="Times New Roman" w:cs="Times New Roman"/>
          <w:b/>
          <w:bCs/>
          <w:sz w:val="24"/>
          <w:szCs w:val="24"/>
        </w:rPr>
        <w:t xml:space="preserve"> </w:t>
      </w:r>
      <w:r>
        <w:rPr>
          <w:rFonts w:ascii="Times New Roman" w:hAnsi="Times New Roman" w:cs="Times New Roman"/>
          <w:sz w:val="24"/>
          <w:szCs w:val="24"/>
        </w:rPr>
        <w:t>δυνατότητα εγγραφής στο Μητρώο Πολιτιστικών Φορέων του Υπουργείου Πολιτισμού έχουν όλοι οι φορείς ανεξαρτήτως πρόθεσης υποβολής αιτήματος επιχορήγησης ή/και χορήγησης αιγίδας, έως και τις 16/01/2026. Η δυνατότητα εγγραφής στο Μητρώο παρέχεται στους ενδιαφερόμενους και πάλι, μετά την ανακοίνωση των αποτελεσμάτων της αξιολόγησης των Προτάσεων.</w:t>
      </w:r>
    </w:p>
    <w:p w:rsidR="00B90AA8" w:rsidRDefault="00690503">
      <w:pPr>
        <w:spacing w:before="240" w:after="80"/>
        <w:jc w:val="both"/>
        <w:rPr>
          <w:rFonts w:ascii="Times New Roman" w:hAnsi="Times New Roman" w:cs="Times New Roman"/>
          <w:b/>
          <w:bCs/>
          <w:sz w:val="24"/>
          <w:szCs w:val="24"/>
        </w:rPr>
      </w:pPr>
      <w:r>
        <w:rPr>
          <w:rFonts w:ascii="Times New Roman" w:hAnsi="Times New Roman" w:cs="Times New Roman"/>
          <w:sz w:val="24"/>
          <w:szCs w:val="24"/>
        </w:rPr>
        <w:t xml:space="preserve">Για οποιοδήποτε πρόβλημα αντιμετωπίσουν οι φορείς σχετικά με την εγγραφή τους ή την </w:t>
      </w:r>
      <w:proofErr w:type="spellStart"/>
      <w:r>
        <w:rPr>
          <w:rFonts w:ascii="Times New Roman" w:hAnsi="Times New Roman" w:cs="Times New Roman"/>
          <w:sz w:val="24"/>
          <w:szCs w:val="24"/>
        </w:rPr>
        <w:t>επικαιροποίηση</w:t>
      </w:r>
      <w:proofErr w:type="spellEnd"/>
      <w:r>
        <w:rPr>
          <w:rFonts w:ascii="Times New Roman" w:hAnsi="Times New Roman" w:cs="Times New Roman"/>
          <w:sz w:val="24"/>
          <w:szCs w:val="24"/>
        </w:rPr>
        <w:t xml:space="preserve"> των στοιχείων της Ταυτότητας Φορέα, μπορούν να επικοινωνήσουν με την αρμόδια Διεύθυνση Πολιτιστικών Δράσεων και Εποπτείας στο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hyperlink r:id="rId12" w:history="1">
        <w:r>
          <w:rPr>
            <w:rStyle w:val="-0"/>
            <w:rFonts w:ascii="Times New Roman" w:eastAsia="SimSun" w:hAnsi="Times New Roman" w:cs="Times New Roman"/>
            <w:sz w:val="24"/>
            <w:szCs w:val="24"/>
          </w:rPr>
          <w:t>dpde@culture.gr</w:t>
        </w:r>
      </w:hyperlink>
      <w:r>
        <w:rPr>
          <w:rFonts w:ascii="Times New Roman" w:hAnsi="Times New Roman" w:cs="Times New Roman"/>
          <w:sz w:val="24"/>
          <w:szCs w:val="24"/>
        </w:rPr>
        <w:t xml:space="preserve"> ή στα τηλέφωνα 210 8201957, -956, -766, -962, -782, -772, -787, -781, -925, -712, -704, -718</w:t>
      </w:r>
    </w:p>
    <w:p w:rsidR="00B90AA8" w:rsidRDefault="00B90AA8">
      <w:pPr>
        <w:spacing w:after="240"/>
        <w:jc w:val="both"/>
        <w:rPr>
          <w:rFonts w:ascii="Times New Roman" w:hAnsi="Times New Roman" w:cs="Times New Roman"/>
          <w:b/>
          <w:bCs/>
          <w:sz w:val="24"/>
          <w:szCs w:val="24"/>
        </w:rPr>
      </w:pPr>
    </w:p>
    <w:p w:rsidR="00B90AA8" w:rsidRDefault="00690503">
      <w:pPr>
        <w:spacing w:after="240"/>
        <w:jc w:val="both"/>
        <w:rPr>
          <w:rFonts w:ascii="Times New Roman" w:hAnsi="Times New Roman" w:cs="Times New Roman"/>
          <w:b/>
          <w:bCs/>
          <w:sz w:val="24"/>
          <w:szCs w:val="24"/>
        </w:rPr>
      </w:pPr>
      <w:r>
        <w:rPr>
          <w:rFonts w:ascii="Times New Roman" w:hAnsi="Times New Roman" w:cs="Times New Roman"/>
          <w:b/>
          <w:bCs/>
          <w:sz w:val="24"/>
          <w:szCs w:val="24"/>
        </w:rPr>
        <w:t>Β) ΥΠΟΒΟΛΗ ΑΙΤΗΜΑΤΟΣ</w:t>
      </w:r>
    </w:p>
    <w:p w:rsidR="00B90AA8" w:rsidRDefault="00690503">
      <w:pPr>
        <w:spacing w:before="120" w:after="120" w:line="300" w:lineRule="atLeast"/>
        <w:jc w:val="both"/>
        <w:rPr>
          <w:rFonts w:ascii="Times New Roman" w:hAnsi="Times New Roman" w:cs="Times New Roman"/>
          <w:sz w:val="24"/>
          <w:szCs w:val="24"/>
        </w:rPr>
      </w:pPr>
      <w:r>
        <w:rPr>
          <w:rFonts w:ascii="Times New Roman" w:hAnsi="Times New Roman" w:cs="Times New Roman"/>
          <w:sz w:val="24"/>
          <w:szCs w:val="24"/>
        </w:rPr>
        <w:t xml:space="preserve">Οι ενδιαφερόμενοι καλούνται να διαβάσουν προσεκτικά τις οδηγίες καταχώρισης δράσεων και υποβολής της Πρότασης που θα βρουν στον </w:t>
      </w:r>
      <w:hyperlink r:id="rId13" w:history="1">
        <w:r>
          <w:rPr>
            <w:rStyle w:val="-0"/>
            <w:rFonts w:ascii="Times New Roman" w:hAnsi="Times New Roman" w:cs="Times New Roman"/>
            <w:sz w:val="24"/>
            <w:szCs w:val="24"/>
          </w:rPr>
          <w:t>Οδηγό Μητρώου Πολιτιστικών Φορέων</w:t>
        </w:r>
      </w:hyperlink>
      <w:r>
        <w:rPr>
          <w:rFonts w:ascii="Times New Roman" w:hAnsi="Times New Roman" w:cs="Times New Roman"/>
          <w:sz w:val="24"/>
          <w:szCs w:val="24"/>
        </w:rPr>
        <w:t xml:space="preserve"> καθώς και τις </w:t>
      </w:r>
      <w:hyperlink r:id="rId14" w:history="1">
        <w:r>
          <w:rPr>
            <w:rStyle w:val="-0"/>
            <w:rFonts w:ascii="Times New Roman" w:hAnsi="Times New Roman" w:cs="Times New Roman"/>
            <w:sz w:val="24"/>
            <w:szCs w:val="24"/>
          </w:rPr>
          <w:t>Συχνές Ερωτήσεις</w:t>
        </w:r>
      </w:hyperlink>
      <w:r>
        <w:rPr>
          <w:rFonts w:ascii="Times New Roman" w:hAnsi="Times New Roman" w:cs="Times New Roman"/>
          <w:sz w:val="24"/>
          <w:szCs w:val="24"/>
        </w:rPr>
        <w:t>.</w:t>
      </w:r>
    </w:p>
    <w:p w:rsidR="00B90AA8" w:rsidRDefault="00690503">
      <w:pPr>
        <w:spacing w:before="120" w:after="120" w:line="300" w:lineRule="atLeast"/>
        <w:jc w:val="both"/>
        <w:rPr>
          <w:rFonts w:ascii="Times New Roman" w:hAnsi="Times New Roman" w:cs="Times New Roman"/>
          <w:sz w:val="24"/>
          <w:szCs w:val="24"/>
        </w:rPr>
      </w:pPr>
      <w:r>
        <w:rPr>
          <w:rFonts w:ascii="Times New Roman" w:hAnsi="Times New Roman" w:cs="Times New Roman"/>
          <w:sz w:val="24"/>
          <w:szCs w:val="24"/>
        </w:rPr>
        <w:t xml:space="preserve">Οι Προτάσεις υποβάλλονται μέσω της Πύλης Πολιτιστικών Φορέων κατά το διάστημα από </w:t>
      </w:r>
      <w:r>
        <w:rPr>
          <w:rFonts w:ascii="Times New Roman" w:hAnsi="Times New Roman" w:cs="Times New Roman"/>
          <w:b/>
          <w:bCs/>
          <w:spacing w:val="20"/>
          <w:sz w:val="24"/>
          <w:szCs w:val="24"/>
        </w:rPr>
        <w:t>01/12/2025</w:t>
      </w:r>
      <w:r>
        <w:rPr>
          <w:rFonts w:ascii="Times New Roman" w:hAnsi="Times New Roman" w:cs="Times New Roman"/>
          <w:sz w:val="24"/>
          <w:szCs w:val="24"/>
        </w:rPr>
        <w:t xml:space="preserve"> έως και </w:t>
      </w:r>
      <w:r>
        <w:rPr>
          <w:rFonts w:ascii="Times New Roman" w:hAnsi="Times New Roman" w:cs="Times New Roman"/>
          <w:b/>
          <w:bCs/>
          <w:spacing w:val="20"/>
          <w:sz w:val="24"/>
          <w:szCs w:val="24"/>
        </w:rPr>
        <w:t>20/01/2026.</w:t>
      </w:r>
      <w:r>
        <w:rPr>
          <w:rFonts w:ascii="Times New Roman" w:hAnsi="Times New Roman" w:cs="Times New Roman"/>
          <w:sz w:val="24"/>
          <w:szCs w:val="24"/>
        </w:rPr>
        <w:t xml:space="preserve"> </w:t>
      </w:r>
    </w:p>
    <w:p w:rsidR="00B90AA8" w:rsidRDefault="00690503">
      <w:pPr>
        <w:spacing w:before="120" w:after="120" w:line="300" w:lineRule="atLeast"/>
        <w:jc w:val="both"/>
        <w:rPr>
          <w:rFonts w:ascii="Times New Roman" w:hAnsi="Times New Roman" w:cs="Times New Roman"/>
          <w:sz w:val="24"/>
          <w:szCs w:val="24"/>
        </w:rPr>
      </w:pPr>
      <w:r>
        <w:rPr>
          <w:rFonts w:ascii="Times New Roman" w:hAnsi="Times New Roman" w:cs="Times New Roman"/>
          <w:bCs/>
          <w:sz w:val="24"/>
          <w:szCs w:val="24"/>
        </w:rPr>
        <w:t xml:space="preserve">Κάθε φορέας έχει τη δυνατότητα υποβολής </w:t>
      </w:r>
      <w:r>
        <w:rPr>
          <w:rFonts w:ascii="Times New Roman" w:hAnsi="Times New Roman" w:cs="Times New Roman"/>
          <w:b/>
          <w:sz w:val="24"/>
          <w:szCs w:val="24"/>
        </w:rPr>
        <w:t>μίας (1) μόνο Πρότασης</w:t>
      </w:r>
      <w:r>
        <w:rPr>
          <w:rFonts w:ascii="Times New Roman" w:hAnsi="Times New Roman" w:cs="Times New Roman"/>
          <w:sz w:val="24"/>
          <w:szCs w:val="24"/>
        </w:rPr>
        <w:t xml:space="preserve"> στο σύνολο των Προσκλήσεων των προγραμμάτων: α) Δημιουργική Ελλάδα – Επιχορηγήσεις Σύγχρονου Πολιτισμού 2026 και β) Νεότερη Πολιτιστική Κληρονομιά 2026. </w:t>
      </w:r>
      <w:r>
        <w:rPr>
          <w:rFonts w:ascii="Times New Roman" w:hAnsi="Times New Roman" w:cs="Times New Roman"/>
          <w:b/>
          <w:bCs/>
          <w:sz w:val="24"/>
          <w:szCs w:val="24"/>
        </w:rPr>
        <w:t>Μόνη εξαίρεση</w:t>
      </w:r>
      <w:r>
        <w:rPr>
          <w:rFonts w:ascii="Times New Roman" w:hAnsi="Times New Roman" w:cs="Times New Roman"/>
          <w:sz w:val="24"/>
          <w:szCs w:val="24"/>
        </w:rPr>
        <w:t xml:space="preserve"> αποτελεί το Πρόγραμμα “Όλη η Ελλάδα ένας Πολιτισμός”.</w:t>
      </w:r>
    </w:p>
    <w:p w:rsidR="00B90AA8" w:rsidRDefault="00B90AA8">
      <w:pPr>
        <w:spacing w:before="120" w:after="0" w:line="300" w:lineRule="atLeast"/>
        <w:jc w:val="both"/>
        <w:rPr>
          <w:rFonts w:ascii="Times New Roman" w:hAnsi="Times New Roman" w:cs="Times New Roman"/>
          <w:sz w:val="24"/>
          <w:szCs w:val="24"/>
        </w:rPr>
      </w:pPr>
    </w:p>
    <w:p w:rsidR="00B90AA8" w:rsidRDefault="00690503">
      <w:pPr>
        <w:spacing w:before="120" w:after="0" w:line="300" w:lineRule="atLeast"/>
        <w:jc w:val="both"/>
        <w:rPr>
          <w:rFonts w:ascii="Times New Roman" w:hAnsi="Times New Roman" w:cs="Times New Roman"/>
          <w:sz w:val="24"/>
          <w:szCs w:val="24"/>
        </w:rPr>
      </w:pPr>
      <w:r>
        <w:rPr>
          <w:rFonts w:ascii="Times New Roman" w:hAnsi="Times New Roman" w:cs="Times New Roman"/>
          <w:sz w:val="24"/>
          <w:szCs w:val="24"/>
        </w:rPr>
        <w:t>Για οποιοδήποτε πρόβλημα αντιμετωπίσουν σχετικά με την ηλεκτρονική υποβολή της Πρότασης για επιχορήγηση ή/και παροχή αιγίδας, οι φορείς μπορούν να επικοινωνήσουν με την αρμόδια Διεύθυνση Πολιτιστικών Δράσεων και Εποπτείας στο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hyperlink r:id="rId15" w:history="1">
        <w:r>
          <w:rPr>
            <w:rStyle w:val="-0"/>
            <w:rFonts w:ascii="Times New Roman" w:eastAsia="SimSun" w:hAnsi="Times New Roman" w:cs="Times New Roman"/>
            <w:sz w:val="24"/>
            <w:szCs w:val="24"/>
          </w:rPr>
          <w:t>dpde@culture.gr</w:t>
        </w:r>
      </w:hyperlink>
      <w:r>
        <w:rPr>
          <w:rFonts w:ascii="Times New Roman" w:hAnsi="Times New Roman" w:cs="Times New Roman"/>
          <w:sz w:val="24"/>
          <w:szCs w:val="24"/>
        </w:rPr>
        <w:t xml:space="preserve"> ή στα τηλέφωνα 210 8201957, -956, -766, -962, -782, -772, -787, -781, -925, -712, -704, -718</w:t>
      </w:r>
    </w:p>
    <w:p w:rsidR="00B90AA8" w:rsidRDefault="00690503">
      <w:pPr>
        <w:spacing w:before="120" w:after="120" w:line="300" w:lineRule="atLeast"/>
        <w:jc w:val="both"/>
        <w:rPr>
          <w:rFonts w:ascii="Times New Roman" w:hAnsi="Times New Roman" w:cs="Times New Roman"/>
          <w:sz w:val="24"/>
          <w:szCs w:val="24"/>
        </w:rPr>
      </w:pPr>
      <w:r>
        <w:rPr>
          <w:rFonts w:ascii="Times New Roman" w:hAnsi="Times New Roman" w:cs="Times New Roman"/>
          <w:sz w:val="24"/>
          <w:szCs w:val="24"/>
        </w:rPr>
        <w:t>Ένας Φορέας αποκτά πρόσβαση στη φόρμα του αιτήματος (Πρότασης) επιχορήγησης (</w:t>
      </w:r>
      <w:hyperlink r:id="rId16" w:history="1">
        <w:r>
          <w:rPr>
            <w:rStyle w:val="-0"/>
            <w:rFonts w:ascii="Times New Roman" w:hAnsi="Times New Roman" w:cs="Times New Roman"/>
            <w:sz w:val="24"/>
            <w:szCs w:val="24"/>
          </w:rPr>
          <w:t>https://portal.culture.gov.gr/login/</w:t>
        </w:r>
        <w:r>
          <w:rPr>
            <w:rFonts w:ascii="Times New Roman" w:hAnsi="Times New Roman" w:cs="Times New Roman"/>
            <w:bCs/>
            <w:sz w:val="24"/>
            <w:szCs w:val="24"/>
          </w:rPr>
          <w:t>)</w:t>
        </w:r>
      </w:hyperlink>
      <w:r>
        <w:rPr>
          <w:rFonts w:ascii="Times New Roman" w:hAnsi="Times New Roman" w:cs="Times New Roman"/>
          <w:b/>
          <w:sz w:val="24"/>
          <w:szCs w:val="24"/>
        </w:rPr>
        <w:t xml:space="preserve"> </w:t>
      </w:r>
      <w:r>
        <w:rPr>
          <w:rFonts w:ascii="Times New Roman" w:hAnsi="Times New Roman" w:cs="Times New Roman"/>
          <w:sz w:val="24"/>
          <w:szCs w:val="24"/>
        </w:rPr>
        <w:t xml:space="preserve">κατόπιν της εγγραφής του στο Μητρώο Πολιτιστικών Φορέων ακολουθώντας τα βήματα που θα βρει </w:t>
      </w:r>
      <w:hyperlink r:id="rId17" w:history="1">
        <w:r>
          <w:rPr>
            <w:rStyle w:val="-0"/>
            <w:rFonts w:ascii="Times New Roman" w:hAnsi="Times New Roman" w:cs="Times New Roman"/>
            <w:sz w:val="24"/>
            <w:szCs w:val="24"/>
          </w:rPr>
          <w:t>εδώ</w:t>
        </w:r>
      </w:hyperlink>
      <w:r>
        <w:rPr>
          <w:rStyle w:val="-0"/>
          <w:rFonts w:ascii="Times New Roman" w:hAnsi="Times New Roman" w:cs="Times New Roman"/>
          <w:sz w:val="24"/>
          <w:szCs w:val="24"/>
        </w:rPr>
        <w:t>,</w:t>
      </w:r>
      <w:r>
        <w:rPr>
          <w:rFonts w:ascii="Times New Roman" w:hAnsi="Times New Roman" w:cs="Times New Roman"/>
          <w:sz w:val="24"/>
          <w:szCs w:val="24"/>
        </w:rPr>
        <w:t xml:space="preserve"> και αφού υποβάλει τα ακόλουθα στοιχεία:</w:t>
      </w:r>
    </w:p>
    <w:p w:rsidR="00B90AA8" w:rsidRDefault="00690503">
      <w:pPr>
        <w:spacing w:after="240"/>
        <w:ind w:leftChars="200" w:left="440"/>
        <w:jc w:val="both"/>
        <w:rPr>
          <w:rFonts w:ascii="Times New Roman" w:hAnsi="Times New Roman" w:cs="Times New Roman"/>
          <w:sz w:val="24"/>
          <w:szCs w:val="24"/>
        </w:rPr>
      </w:pPr>
      <w:r>
        <w:rPr>
          <w:rFonts w:ascii="Times New Roman" w:hAnsi="Times New Roman" w:cs="Times New Roman"/>
          <w:sz w:val="24"/>
          <w:szCs w:val="24"/>
        </w:rPr>
        <w:t xml:space="preserve">α) Ετήσιους καλλιτεχνικούς απολογισμούς των ετών 2023, 2024 και 2025. Οι αιτούμενοι καλλιτεχνικοί απολογισμοί αφορούν τους φορείς που ιδρύθηκαν πριν το 2025. Οι φορείς που ιδρύθηκαν το 2025 δεν έχουν την υποχρέωση αυτή για τις παρούσες Προσκλήσεις, εκτός εάν έλαβαν επιχορήγηση από το ΥΠ.ΠΟ. εντός του έτους 2025. </w:t>
      </w:r>
    </w:p>
    <w:p w:rsidR="00B90AA8" w:rsidRDefault="00690503">
      <w:pPr>
        <w:spacing w:after="240"/>
        <w:ind w:leftChars="200" w:left="440"/>
        <w:jc w:val="both"/>
        <w:rPr>
          <w:rFonts w:ascii="Times New Roman" w:hAnsi="Times New Roman" w:cs="Times New Roman"/>
          <w:sz w:val="24"/>
          <w:szCs w:val="24"/>
        </w:rPr>
      </w:pPr>
      <w:r>
        <w:rPr>
          <w:rFonts w:ascii="Times New Roman" w:hAnsi="Times New Roman" w:cs="Times New Roman"/>
          <w:sz w:val="24"/>
          <w:szCs w:val="24"/>
        </w:rPr>
        <w:t xml:space="preserve">β) Ετήσιους οικονομικούς απολογισμούς των ετών 2023 και 2024. Οικονομικός Απολογισμός του έτους 2025 θα υποβληθεί </w:t>
      </w:r>
      <w:r>
        <w:rPr>
          <w:rFonts w:ascii="Times New Roman" w:hAnsi="Times New Roman" w:cs="Times New Roman"/>
          <w:b/>
          <w:bCs/>
          <w:sz w:val="24"/>
          <w:szCs w:val="24"/>
        </w:rPr>
        <w:t xml:space="preserve">μόνο </w:t>
      </w:r>
      <w:r>
        <w:rPr>
          <w:rFonts w:ascii="Times New Roman" w:hAnsi="Times New Roman" w:cs="Times New Roman"/>
          <w:sz w:val="24"/>
          <w:szCs w:val="24"/>
        </w:rPr>
        <w:t xml:space="preserve">από Φορείς που θα λάβουν ενημέρωση ότι έχουν αξιολογηθεί θετικά για επιχορήγηση ή/και αιγίδα. Οι αιτούμενοι Οικονομικοί Απολογισμοί αφορούν τους φορείς που ιδρύθηκαν πριν το 2025. Οι φορείς που ιδρύθηκαν το 2025 δεν έχουν την υποχρέωση αυτή για τις παρούσες Προσκλήσεις, εκτός εάν έλαβαν επιχορήγηση από το ΥΠ.ΠΟ. εντός του έτους 2025. </w:t>
      </w:r>
    </w:p>
    <w:p w:rsidR="00B90AA8" w:rsidRDefault="00690503">
      <w:pPr>
        <w:spacing w:before="120" w:after="240" w:line="300" w:lineRule="atLeast"/>
        <w:ind w:left="442"/>
        <w:jc w:val="both"/>
        <w:rPr>
          <w:rFonts w:ascii="Times New Roman" w:eastAsia="SimSun" w:hAnsi="Times New Roman" w:cs="Times New Roman"/>
          <w:sz w:val="24"/>
          <w:szCs w:val="24"/>
          <w:lang w:eastAsia="zh-CN"/>
        </w:rPr>
      </w:pPr>
      <w:r>
        <w:rPr>
          <w:rFonts w:ascii="Times New Roman" w:hAnsi="Times New Roman" w:cs="Times New Roman"/>
          <w:sz w:val="24"/>
          <w:szCs w:val="24"/>
        </w:rPr>
        <w:t>γ) Επιχειρησιακό Σχέδιο του 2026, στο οποίο π</w:t>
      </w:r>
      <w:r>
        <w:rPr>
          <w:rFonts w:ascii="Times New Roman" w:eastAsia="SimSun" w:hAnsi="Times New Roman" w:cs="Times New Roman"/>
          <w:sz w:val="24"/>
          <w:szCs w:val="24"/>
          <w:lang w:eastAsia="zh-CN"/>
        </w:rPr>
        <w:t xml:space="preserve">εριλαμβάνεται το σύνολο των δράσεων που προγραμματίζει ο φορέας να υλοποιήσει εντός του συγκεκριμένου έτους (βλ. Πρότυπο Επιχειρησιακού Σχεδίου στο </w:t>
      </w:r>
      <w:hyperlink r:id="rId18" w:history="1">
        <w:r>
          <w:rPr>
            <w:rFonts w:ascii="Times New Roman" w:eastAsia="SimSun" w:hAnsi="Times New Roman" w:cs="Times New Roman"/>
            <w:color w:val="0563C1"/>
            <w:sz w:val="24"/>
            <w:szCs w:val="24"/>
            <w:u w:val="single"/>
            <w:lang w:eastAsia="zh-CN"/>
          </w:rPr>
          <w:t>https://portal.culture.gov.gr/to-mitroo/odigos-mitroou-politistikon-foreon</w:t>
        </w:r>
      </w:hyperlink>
      <w:r>
        <w:rPr>
          <w:rFonts w:ascii="Times New Roman" w:eastAsia="SimSun" w:hAnsi="Times New Roman" w:cs="Times New Roman"/>
          <w:sz w:val="24"/>
          <w:szCs w:val="24"/>
          <w:lang w:eastAsia="zh-CN"/>
        </w:rPr>
        <w:t>).</w:t>
      </w:r>
    </w:p>
    <w:p w:rsidR="00B90AA8" w:rsidRDefault="00690503">
      <w:pPr>
        <w:spacing w:after="240"/>
        <w:ind w:leftChars="200" w:left="440"/>
        <w:jc w:val="both"/>
        <w:rPr>
          <w:rFonts w:ascii="Times New Roman" w:hAnsi="Times New Roman" w:cs="Times New Roman"/>
          <w:sz w:val="24"/>
          <w:szCs w:val="24"/>
        </w:rPr>
      </w:pPr>
      <w:r>
        <w:rPr>
          <w:rFonts w:ascii="Times New Roman" w:hAnsi="Times New Roman" w:cs="Times New Roman"/>
          <w:sz w:val="24"/>
          <w:szCs w:val="24"/>
        </w:rPr>
        <w:t>δ) Καλλιτεχνικό και Οικονομικό Απολογισμό, ξεχωριστά, για κάθε δράση για την οποία επιχορηγήθηκαν τα τρία τελευταία έτη (2023, 2024 και 2025) από δημόσιο φορέα (συμπεριλαμβανομένων και των δράσεων που επιχορηγήθηκαν από το ΥΠ.ΠΟ.), συμπληρώνοντας τη φόρμα που είναι διαθέσιμη, στην κατηγορία Υποβολής Δράσης και ακολουθώντας τις σχετικές οδηγίες που θα βρουν στον Οδηγό Μητρώου Πολιτιστικών Φορέων.</w:t>
      </w:r>
    </w:p>
    <w:p w:rsidR="00B90AA8" w:rsidRDefault="00690503">
      <w:pPr>
        <w:spacing w:before="120" w:line="300" w:lineRule="atLeast"/>
        <w:jc w:val="both"/>
        <w:rPr>
          <w:rFonts w:ascii="Times New Roman" w:eastAsia="SimSun" w:hAnsi="Times New Roman" w:cs="Times New Roman"/>
          <w:color w:val="800080"/>
          <w:sz w:val="24"/>
          <w:szCs w:val="24"/>
          <w:u w:val="single"/>
        </w:rPr>
      </w:pPr>
      <w:r>
        <w:rPr>
          <w:rFonts w:ascii="Times New Roman" w:hAnsi="Times New Roman" w:cs="Times New Roman"/>
          <w:sz w:val="24"/>
          <w:szCs w:val="24"/>
        </w:rPr>
        <w:t xml:space="preserve">Όλα τα ως άνω αρχεία θα πρέπει να φέρουν </w:t>
      </w:r>
      <w:r>
        <w:rPr>
          <w:rFonts w:ascii="Times New Roman" w:hAnsi="Times New Roman" w:cs="Times New Roman"/>
          <w:b/>
          <w:sz w:val="24"/>
          <w:szCs w:val="24"/>
        </w:rPr>
        <w:t>σφραγίδα και υπογραφή του νόμιμου εκπροσώπου</w:t>
      </w:r>
      <w:r>
        <w:rPr>
          <w:rFonts w:ascii="Times New Roman" w:hAnsi="Times New Roman" w:cs="Times New Roman"/>
          <w:sz w:val="24"/>
          <w:szCs w:val="24"/>
        </w:rPr>
        <w:t xml:space="preserve"> του φορέα </w:t>
      </w:r>
      <w:r>
        <w:rPr>
          <w:rFonts w:ascii="Times New Roman" w:eastAsia="Calibri" w:hAnsi="Times New Roman" w:cs="Times New Roman"/>
          <w:sz w:val="24"/>
          <w:szCs w:val="24"/>
        </w:rPr>
        <w:t xml:space="preserve">ή </w:t>
      </w:r>
      <w:hyperlink r:id="rId19" w:history="1">
        <w:r>
          <w:rPr>
            <w:rFonts w:ascii="Times New Roman" w:eastAsia="Calibri" w:hAnsi="Times New Roman" w:cs="Times New Roman"/>
            <w:sz w:val="24"/>
            <w:szCs w:val="24"/>
          </w:rPr>
          <w:t>ψηφιακή βεβαίωση εγγράφου</w:t>
        </w:r>
      </w:hyperlink>
      <w:r>
        <w:rPr>
          <w:rFonts w:ascii="Times New Roman" w:eastAsia="Calibri" w:hAnsi="Times New Roman" w:cs="Times New Roman"/>
          <w:sz w:val="24"/>
          <w:szCs w:val="24"/>
        </w:rPr>
        <w:t xml:space="preserve"> μέσω gov.gr διαφορετικά θα αποκλείονται από τη διαδικασία. </w:t>
      </w:r>
      <w:r>
        <w:rPr>
          <w:rFonts w:ascii="Times New Roman" w:hAnsi="Times New Roman" w:cs="Times New Roman"/>
          <w:sz w:val="24"/>
          <w:szCs w:val="24"/>
        </w:rPr>
        <w:t xml:space="preserve">Σχετικά υποδείγματα των ανωτέρω εγγράφων βρίσκονται διαθέσιμα </w:t>
      </w:r>
      <w:hyperlink r:id="rId20" w:history="1">
        <w:r>
          <w:rPr>
            <w:rStyle w:val="-"/>
            <w:rFonts w:ascii="Times New Roman" w:eastAsia="SimSun" w:hAnsi="Times New Roman" w:cs="Times New Roman"/>
            <w:sz w:val="24"/>
            <w:szCs w:val="24"/>
          </w:rPr>
          <w:t>εδώ</w:t>
        </w:r>
      </w:hyperlink>
      <w:r>
        <w:rPr>
          <w:rFonts w:ascii="Times New Roman" w:hAnsi="Times New Roman" w:cs="Times New Roman"/>
          <w:sz w:val="24"/>
          <w:szCs w:val="24"/>
        </w:rPr>
        <w:t xml:space="preserve"> και </w:t>
      </w:r>
      <w:hyperlink r:id="rId21" w:history="1">
        <w:r>
          <w:rPr>
            <w:rStyle w:val="-0"/>
            <w:rFonts w:ascii="Times New Roman" w:hAnsi="Times New Roman" w:cs="Times New Roman"/>
            <w:sz w:val="24"/>
            <w:szCs w:val="24"/>
          </w:rPr>
          <w:t>εδώ</w:t>
        </w:r>
      </w:hyperlink>
      <w:r>
        <w:rPr>
          <w:rFonts w:ascii="Times New Roman" w:hAnsi="Times New Roman" w:cs="Times New Roman"/>
          <w:sz w:val="24"/>
          <w:szCs w:val="24"/>
        </w:rPr>
        <w:t>.</w:t>
      </w:r>
    </w:p>
    <w:p w:rsidR="00B90AA8" w:rsidRDefault="00690503">
      <w:pPr>
        <w:spacing w:before="240" w:after="80"/>
        <w:jc w:val="both"/>
        <w:rPr>
          <w:rFonts w:ascii="Times New Roman" w:hAnsi="Times New Roman" w:cs="Times New Roman"/>
          <w:sz w:val="24"/>
          <w:szCs w:val="24"/>
        </w:rPr>
      </w:pPr>
      <w:r>
        <w:rPr>
          <w:rFonts w:ascii="Times New Roman" w:hAnsi="Times New Roman" w:cs="Times New Roman"/>
          <w:sz w:val="24"/>
          <w:szCs w:val="24"/>
        </w:rPr>
        <w:t xml:space="preserve">Τυχόν αιτήματα αντικατάστασης επισυναπτόμενων αρχείων για τα υποβληθέντα αιτήματα επιχορήγησης στο Μητρώο Πολιτιστικών Φορέων, υποβάλλονται στην αρμόδια Διεύθυνση Πολιτιστικών Δράσεων και Εποπτείας </w:t>
      </w:r>
      <w:hyperlink r:id="rId22" w:history="1">
        <w:r>
          <w:rPr>
            <w:rStyle w:val="-0"/>
            <w:rFonts w:ascii="Times New Roman" w:hAnsi="Times New Roman" w:cs="Times New Roman"/>
            <w:sz w:val="24"/>
            <w:szCs w:val="24"/>
          </w:rPr>
          <w:t>(</w:t>
        </w:r>
        <w:r>
          <w:rPr>
            <w:rStyle w:val="-0"/>
            <w:rFonts w:ascii="Times New Roman" w:hAnsi="Times New Roman" w:cs="Times New Roman"/>
            <w:sz w:val="24"/>
            <w:szCs w:val="24"/>
            <w:lang w:val="en-GB"/>
          </w:rPr>
          <w:t>dpde</w:t>
        </w:r>
        <w:r w:rsidRPr="008465FA">
          <w:rPr>
            <w:rStyle w:val="-0"/>
            <w:rFonts w:ascii="Times New Roman" w:hAnsi="Times New Roman" w:cs="Times New Roman"/>
            <w:sz w:val="24"/>
            <w:szCs w:val="24"/>
          </w:rPr>
          <w:t>@</w:t>
        </w:r>
        <w:r>
          <w:rPr>
            <w:rStyle w:val="-0"/>
            <w:rFonts w:ascii="Times New Roman" w:hAnsi="Times New Roman" w:cs="Times New Roman"/>
            <w:sz w:val="24"/>
            <w:szCs w:val="24"/>
            <w:lang w:val="en-GB"/>
          </w:rPr>
          <w:t>culture</w:t>
        </w:r>
        <w:r w:rsidRPr="008465FA">
          <w:rPr>
            <w:rStyle w:val="-0"/>
            <w:rFonts w:ascii="Times New Roman" w:hAnsi="Times New Roman" w:cs="Times New Roman"/>
            <w:sz w:val="24"/>
            <w:szCs w:val="24"/>
          </w:rPr>
          <w:t>.</w:t>
        </w:r>
        <w:r>
          <w:rPr>
            <w:rStyle w:val="-0"/>
            <w:rFonts w:ascii="Times New Roman" w:hAnsi="Times New Roman" w:cs="Times New Roman"/>
            <w:sz w:val="24"/>
            <w:szCs w:val="24"/>
            <w:lang w:val="en-GB"/>
          </w:rPr>
          <w:t>gr</w:t>
        </w:r>
      </w:hyperlink>
      <w:r w:rsidRPr="008465FA">
        <w:rPr>
          <w:rFonts w:ascii="Times New Roman" w:hAnsi="Times New Roman" w:cs="Times New Roman"/>
          <w:sz w:val="24"/>
          <w:szCs w:val="24"/>
        </w:rPr>
        <w:t xml:space="preserve"> )</w:t>
      </w:r>
      <w:r>
        <w:rPr>
          <w:rFonts w:ascii="Times New Roman" w:hAnsi="Times New Roman" w:cs="Times New Roman"/>
          <w:sz w:val="24"/>
          <w:szCs w:val="24"/>
        </w:rPr>
        <w:t xml:space="preserve"> έως τη λήξη της προθεσμίας υποβολής των Προτάσεων</w:t>
      </w:r>
      <w:r w:rsidRPr="008465FA">
        <w:rPr>
          <w:rFonts w:ascii="Times New Roman" w:hAnsi="Times New Roman" w:cs="Times New Roman"/>
          <w:sz w:val="24"/>
          <w:szCs w:val="24"/>
        </w:rPr>
        <w:t>,</w:t>
      </w:r>
      <w:r>
        <w:rPr>
          <w:rFonts w:ascii="Times New Roman" w:hAnsi="Times New Roman" w:cs="Times New Roman"/>
          <w:sz w:val="24"/>
          <w:szCs w:val="24"/>
        </w:rPr>
        <w:t xml:space="preserve"> ήτοι έως </w:t>
      </w:r>
      <w:r>
        <w:rPr>
          <w:rFonts w:ascii="Times New Roman" w:hAnsi="Times New Roman" w:cs="Times New Roman"/>
          <w:spacing w:val="20"/>
          <w:sz w:val="24"/>
          <w:szCs w:val="24"/>
        </w:rPr>
        <w:t>20-01-2026</w:t>
      </w:r>
      <w:r>
        <w:rPr>
          <w:rFonts w:ascii="Times New Roman" w:hAnsi="Times New Roman" w:cs="Times New Roman"/>
          <w:sz w:val="24"/>
          <w:szCs w:val="24"/>
        </w:rPr>
        <w:t xml:space="preserve">. </w:t>
      </w:r>
    </w:p>
    <w:p w:rsidR="00B90AA8" w:rsidRDefault="00690503">
      <w:pPr>
        <w:keepNext/>
        <w:keepLines/>
        <w:spacing w:before="120" w:after="120" w:line="300" w:lineRule="atLeast"/>
        <w:jc w:val="both"/>
        <w:rPr>
          <w:rFonts w:ascii="Times New Roman" w:hAnsi="Times New Roman" w:cs="Times New Roman"/>
          <w:b/>
          <w:sz w:val="24"/>
          <w:szCs w:val="24"/>
        </w:rPr>
      </w:pPr>
      <w:r>
        <w:rPr>
          <w:rFonts w:ascii="Times New Roman" w:hAnsi="Times New Roman" w:cs="Times New Roman"/>
          <w:sz w:val="24"/>
          <w:szCs w:val="24"/>
        </w:rPr>
        <w:lastRenderedPageBreak/>
        <w:t>Σε περίπτωση συνεργασίας φορέων για την υλοποίηση των δράσεων, η Πρόταση υποβάλλεται από τον βασικό φορέα υλοποίησης της δράσης και προσκομίζεται συμφωνητικό συνεργασίας υπογεγραμμένο από τα συνεργαζόμενα μέρη. Ισχύουν συγκεκριμένοι όροι αναλόγως της θεματικής στην πρόσκληση που απευθύνεται σε μουσεία και συλλογές νεότερου πολιτισμού.</w:t>
      </w:r>
    </w:p>
    <w:p w:rsidR="00B90AA8" w:rsidRDefault="00690503">
      <w:pPr>
        <w:spacing w:before="120" w:after="80" w:line="300" w:lineRule="atLeast"/>
        <w:jc w:val="both"/>
        <w:rPr>
          <w:rFonts w:ascii="Times New Roman" w:hAnsi="Times New Roman" w:cs="Times New Roman"/>
          <w:b/>
          <w:sz w:val="24"/>
          <w:szCs w:val="24"/>
        </w:rPr>
      </w:pPr>
      <w:r>
        <w:rPr>
          <w:rFonts w:ascii="Times New Roman" w:hAnsi="Times New Roman" w:cs="Times New Roman"/>
          <w:b/>
          <w:sz w:val="24"/>
          <w:szCs w:val="24"/>
        </w:rPr>
        <w:t>Πρόσθετες προϋποθέσεις υποβολής Πρότασης:</w:t>
      </w:r>
    </w:p>
    <w:p w:rsidR="00B90AA8" w:rsidRDefault="00690503">
      <w:pPr>
        <w:numPr>
          <w:ilvl w:val="0"/>
          <w:numId w:val="2"/>
        </w:numPr>
        <w:spacing w:before="120" w:after="160" w:line="300" w:lineRule="atLeast"/>
        <w:jc w:val="both"/>
        <w:rPr>
          <w:rFonts w:ascii="Times New Roman" w:hAnsi="Times New Roman" w:cs="Times New Roman"/>
          <w:sz w:val="24"/>
          <w:szCs w:val="24"/>
        </w:rPr>
      </w:pPr>
      <w:r>
        <w:rPr>
          <w:rFonts w:ascii="Times New Roman" w:hAnsi="Times New Roman" w:cs="Times New Roman"/>
          <w:sz w:val="24"/>
          <w:szCs w:val="24"/>
        </w:rPr>
        <w:t>Ο αιτούμενος φορέας θα πρέπει να έχει ολοκληρ</w:t>
      </w:r>
      <w:r w:rsidR="00C7387B">
        <w:rPr>
          <w:rFonts w:ascii="Times New Roman" w:hAnsi="Times New Roman" w:cs="Times New Roman"/>
          <w:sz w:val="24"/>
          <w:szCs w:val="24"/>
        </w:rPr>
        <w:t>ώσει τη σύστασή του μέχρι τις 30/6</w:t>
      </w:r>
      <w:bookmarkStart w:id="0" w:name="_GoBack"/>
      <w:bookmarkEnd w:id="0"/>
      <w:r>
        <w:rPr>
          <w:rFonts w:ascii="Times New Roman" w:hAnsi="Times New Roman" w:cs="Times New Roman"/>
          <w:sz w:val="24"/>
          <w:szCs w:val="24"/>
        </w:rPr>
        <w:t xml:space="preserve">/2025 (Κεφάλαιο Α’ του Ν. 4873/2021 (Α’ 248) «Προστασία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Pr>
          <w:rFonts w:ascii="Times New Roman" w:hAnsi="Times New Roman" w:cs="Times New Roman"/>
          <w:sz w:val="24"/>
          <w:szCs w:val="24"/>
        </w:rPr>
        <w:t>Ο.Κοι.Π</w:t>
      </w:r>
      <w:proofErr w:type="spellEnd"/>
      <w:r>
        <w:rPr>
          <w:rFonts w:ascii="Times New Roman" w:hAnsi="Times New Roman" w:cs="Times New Roman"/>
          <w:sz w:val="24"/>
          <w:szCs w:val="24"/>
        </w:rPr>
        <w:t>. και λοιπές διατάξεις» το οποίο ετέθη σε ισχύ στις 16.4.2022)</w:t>
      </w:r>
    </w:p>
    <w:p w:rsidR="00B90AA8" w:rsidRDefault="00690503">
      <w:pPr>
        <w:numPr>
          <w:ilvl w:val="0"/>
          <w:numId w:val="2"/>
        </w:numPr>
        <w:spacing w:before="240" w:after="0"/>
        <w:jc w:val="both"/>
        <w:rPr>
          <w:rFonts w:ascii="Times New Roman" w:eastAsia="Calibri" w:hAnsi="Times New Roman" w:cs="Times New Roman"/>
          <w:sz w:val="24"/>
          <w:szCs w:val="24"/>
        </w:rPr>
      </w:pPr>
      <w:r>
        <w:rPr>
          <w:rFonts w:ascii="Times New Roman" w:eastAsia="Calibri" w:hAnsi="Times New Roman" w:cs="Times New Roman"/>
          <w:sz w:val="24"/>
          <w:szCs w:val="24"/>
        </w:rPr>
        <w:t>Ειδικά για τους Ειδικούς Λογαριασμούς Κονδυλίων και Έρευνας των Πανεπιστημίων της ημεδαπής, το ποσοστό παρακράτησης ορίζεται σε 5% επί του ύψους της επιχορήγησης.</w:t>
      </w:r>
    </w:p>
    <w:p w:rsidR="00B90AA8" w:rsidRDefault="00B90AA8">
      <w:pPr>
        <w:spacing w:before="240"/>
        <w:jc w:val="both"/>
        <w:rPr>
          <w:rFonts w:ascii="Times New Roman" w:hAnsi="Times New Roman" w:cs="Times New Roman"/>
          <w:sz w:val="24"/>
          <w:szCs w:val="24"/>
        </w:rPr>
      </w:pPr>
    </w:p>
    <w:p w:rsidR="00B90AA8" w:rsidRDefault="00690503">
      <w:pPr>
        <w:spacing w:before="24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Γ) ΑΞΙΟΛΟΓΗΣΗ ΠΡΟΤΑΣΕΩΝ</w:t>
      </w:r>
    </w:p>
    <w:p w:rsidR="00B90AA8" w:rsidRDefault="00690503">
      <w:pPr>
        <w:numPr>
          <w:ilvl w:val="0"/>
          <w:numId w:val="3"/>
        </w:numPr>
        <w:spacing w:before="240" w:after="0"/>
        <w:ind w:leftChars="200" w:left="440" w:firstLine="0"/>
        <w:jc w:val="both"/>
        <w:rPr>
          <w:rFonts w:ascii="Times New Roman" w:eastAsia="Calibri" w:hAnsi="Times New Roman" w:cs="Times New Roman"/>
          <w:b/>
          <w:bCs/>
          <w:sz w:val="24"/>
          <w:szCs w:val="24"/>
        </w:rPr>
      </w:pPr>
      <w:r>
        <w:rPr>
          <w:rFonts w:ascii="Times New Roman" w:eastAsia="Calibri" w:hAnsi="Times New Roman" w:cs="Times New Roman"/>
          <w:sz w:val="24"/>
          <w:szCs w:val="24"/>
        </w:rPr>
        <w:t>Η αξιολόγηση των αιτημάτων και η σχετική γνωμοδότηση θα γίνει από πενταμελή Ομάδα Εργασίας, η οποία θα συγκροτηθεί με απόφαση της Υπουργού Πολιτισμού. Στην Ομάδα Εργασίας θα συμμετέχουν τέσσερα πρόσωπα εγνωσμένου κύρους με γνώση των ειδικών ζητημάτων της νεότερης πολιτιστικής κληρονομιάς καθώς και η Προϊσταμένη της Διεύθυνσης Νεότερης Πολιτιστικής Κληρονομιάς του ΥΠ.ΠΟ.</w:t>
      </w:r>
    </w:p>
    <w:p w:rsidR="00B90AA8" w:rsidRDefault="00690503">
      <w:pPr>
        <w:numPr>
          <w:ilvl w:val="0"/>
          <w:numId w:val="3"/>
        </w:numPr>
        <w:spacing w:before="240" w:after="0"/>
        <w:ind w:leftChars="200" w:left="440" w:firstLine="0"/>
        <w:jc w:val="both"/>
        <w:rPr>
          <w:rFonts w:ascii="Times New Roman" w:eastAsia="Calibri" w:hAnsi="Times New Roman" w:cs="Times New Roman"/>
          <w:b/>
          <w:bCs/>
          <w:sz w:val="24"/>
          <w:szCs w:val="24"/>
        </w:rPr>
      </w:pPr>
      <w:r>
        <w:rPr>
          <w:rFonts w:ascii="Times New Roman" w:eastAsia="Calibri" w:hAnsi="Times New Roman" w:cs="Times New Roman"/>
          <w:sz w:val="24"/>
          <w:szCs w:val="24"/>
        </w:rPr>
        <w:t>Η Ομάδα εργασίας θα εξετάσει μόνο Προτάσεις οι οποίες:</w:t>
      </w:r>
    </w:p>
    <w:p w:rsidR="00B90AA8" w:rsidRDefault="00690503">
      <w:pPr>
        <w:spacing w:before="120" w:after="120" w:line="300" w:lineRule="atLeast"/>
        <w:ind w:leftChars="200" w:left="440"/>
        <w:jc w:val="both"/>
        <w:rPr>
          <w:rFonts w:ascii="Times New Roman" w:eastAsia="Calibri" w:hAnsi="Times New Roman" w:cs="Times New Roman"/>
          <w:sz w:val="24"/>
          <w:szCs w:val="24"/>
        </w:rPr>
      </w:pPr>
      <w:r>
        <w:rPr>
          <w:rFonts w:ascii="Times New Roman" w:eastAsia="Calibri" w:hAnsi="Times New Roman" w:cs="Times New Roman"/>
          <w:b/>
          <w:bCs/>
          <w:sz w:val="24"/>
          <w:szCs w:val="24"/>
        </w:rPr>
        <w:t>α</w:t>
      </w:r>
      <w:r>
        <w:rPr>
          <w:rFonts w:ascii="Times New Roman" w:eastAsia="Calibri" w:hAnsi="Times New Roman" w:cs="Times New Roman"/>
          <w:sz w:val="24"/>
          <w:szCs w:val="24"/>
        </w:rPr>
        <w:t>) έχουν υποβληθεί στην ελληνική γλώσσα και εμπρόθεσμα στο Μητρώο Πολιτιστικών Φορέων. Προτάσεις που δεν υποβλήθηκαν οριστικά και βρίσκονται σε κατάσταση προσωρινής αποθήκευσης κατά τη λήξη της προθεσμίας, δεν θα εξεταστούν,</w:t>
      </w:r>
    </w:p>
    <w:p w:rsidR="00B90AA8" w:rsidRDefault="00690503">
      <w:pPr>
        <w:spacing w:before="120" w:after="120" w:line="300" w:lineRule="atLeast"/>
        <w:ind w:leftChars="200" w:left="440"/>
        <w:jc w:val="both"/>
        <w:rPr>
          <w:rFonts w:ascii="Times New Roman" w:eastAsia="Calibri" w:hAnsi="Times New Roman" w:cs="Times New Roman"/>
          <w:sz w:val="24"/>
          <w:szCs w:val="24"/>
        </w:rPr>
      </w:pPr>
      <w:r>
        <w:rPr>
          <w:rFonts w:ascii="Times New Roman" w:eastAsia="Calibri" w:hAnsi="Times New Roman" w:cs="Times New Roman"/>
          <w:b/>
          <w:bCs/>
          <w:sz w:val="24"/>
          <w:szCs w:val="24"/>
        </w:rPr>
        <w:t>β</w:t>
      </w:r>
      <w:r>
        <w:rPr>
          <w:rFonts w:ascii="Times New Roman" w:eastAsia="Calibri" w:hAnsi="Times New Roman" w:cs="Times New Roman"/>
          <w:sz w:val="24"/>
          <w:szCs w:val="24"/>
        </w:rPr>
        <w:t xml:space="preserve">) έχουν υποβληθεί από φορείς που έχουν καταθέσει απολογιστικά στοιχεία υλοποίησης του φυσικού αντικειμένου </w:t>
      </w:r>
      <w:proofErr w:type="spellStart"/>
      <w:r>
        <w:rPr>
          <w:rFonts w:ascii="Times New Roman" w:eastAsia="Calibri" w:hAnsi="Times New Roman" w:cs="Times New Roman"/>
          <w:sz w:val="24"/>
          <w:szCs w:val="24"/>
        </w:rPr>
        <w:t>δράσεών</w:t>
      </w:r>
      <w:proofErr w:type="spellEnd"/>
      <w:r>
        <w:rPr>
          <w:rFonts w:ascii="Times New Roman" w:eastAsia="Calibri" w:hAnsi="Times New Roman" w:cs="Times New Roman"/>
          <w:sz w:val="24"/>
          <w:szCs w:val="24"/>
        </w:rPr>
        <w:t xml:space="preserve"> τους, για τις οποίες έχουν επιχορηγηθεί στο πλαίσιο του Προγράμματος «Νεότερη Πολιτιστική Κληρονομιά» κατά το παρελθόν.</w:t>
      </w:r>
    </w:p>
    <w:p w:rsidR="00B90AA8" w:rsidRDefault="00690503">
      <w:pPr>
        <w:spacing w:before="120" w:after="120" w:line="300" w:lineRule="atLeast"/>
        <w:ind w:leftChars="200" w:left="440"/>
        <w:jc w:val="both"/>
        <w:rPr>
          <w:rFonts w:ascii="Times New Roman" w:eastAsia="Calibri" w:hAnsi="Times New Roman" w:cs="Times New Roman"/>
          <w:sz w:val="24"/>
          <w:szCs w:val="24"/>
        </w:rPr>
      </w:pPr>
      <w:r>
        <w:rPr>
          <w:rFonts w:ascii="Times New Roman" w:eastAsia="Calibri" w:hAnsi="Times New Roman" w:cs="Times New Roman"/>
          <w:b/>
          <w:bCs/>
          <w:sz w:val="24"/>
          <w:szCs w:val="24"/>
        </w:rPr>
        <w:t>γ</w:t>
      </w:r>
      <w:r>
        <w:rPr>
          <w:rFonts w:ascii="Times New Roman" w:eastAsia="Calibri" w:hAnsi="Times New Roman" w:cs="Times New Roman"/>
          <w:sz w:val="24"/>
          <w:szCs w:val="24"/>
        </w:rPr>
        <w:t>) έχουν υποβληθεί από φορείς που έχουν τακτοποιήσει την εξασφάλιση των πνευματικών δικαιωμάτων/αδειών, όπου απαιτείται.</w:t>
      </w:r>
    </w:p>
    <w:p w:rsidR="00B90AA8" w:rsidRDefault="00B90AA8">
      <w:pPr>
        <w:jc w:val="both"/>
        <w:rPr>
          <w:rFonts w:ascii="Times New Roman" w:eastAsia="Calibri" w:hAnsi="Times New Roman" w:cs="Times New Roman"/>
          <w:b/>
          <w:bCs/>
          <w:sz w:val="24"/>
          <w:szCs w:val="24"/>
        </w:rPr>
      </w:pPr>
    </w:p>
    <w:p w:rsidR="00B90AA8" w:rsidRDefault="00690503">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Δ) ΕΝΗΜΕΡΩΣΗ ΦΟΡΕΩΝ - ΔΗΜΟΣΙΟΤΗΤΑ</w:t>
      </w:r>
    </w:p>
    <w:p w:rsidR="00B90AA8" w:rsidRDefault="00690503">
      <w:pPr>
        <w:numPr>
          <w:ilvl w:val="0"/>
          <w:numId w:val="1"/>
        </w:numPr>
        <w:spacing w:before="120" w:after="120" w:line="300" w:lineRule="atLeast"/>
        <w:ind w:left="444" w:hangingChars="185" w:hanging="444"/>
        <w:jc w:val="both"/>
        <w:rPr>
          <w:rFonts w:ascii="Times New Roman" w:hAnsi="Times New Roman" w:cs="Times New Roman"/>
          <w:sz w:val="24"/>
          <w:szCs w:val="24"/>
        </w:rPr>
      </w:pPr>
      <w:r>
        <w:rPr>
          <w:rFonts w:ascii="Times New Roman" w:hAnsi="Times New Roman" w:cs="Times New Roman"/>
          <w:sz w:val="24"/>
          <w:szCs w:val="24"/>
        </w:rPr>
        <w:t xml:space="preserve">Οι φορείς που θα συμμετάσχουν στη διαδικασία, θα ενημερώνονται σε κάθε στάδιο μέσω του Μητρώου Πολιτιστικών Φορέων. </w:t>
      </w:r>
    </w:p>
    <w:p w:rsidR="00B90AA8" w:rsidRDefault="00690503">
      <w:pPr>
        <w:numPr>
          <w:ilvl w:val="0"/>
          <w:numId w:val="1"/>
        </w:numPr>
        <w:spacing w:before="120" w:after="120" w:line="300" w:lineRule="atLeast"/>
        <w:ind w:left="444" w:hangingChars="185" w:hanging="444"/>
        <w:jc w:val="both"/>
        <w:rPr>
          <w:rFonts w:ascii="Times New Roman" w:hAnsi="Times New Roman" w:cs="Times New Roman"/>
          <w:sz w:val="24"/>
          <w:szCs w:val="24"/>
        </w:rPr>
      </w:pPr>
      <w:r>
        <w:rPr>
          <w:rFonts w:ascii="Times New Roman" w:hAnsi="Times New Roman" w:cs="Times New Roman"/>
          <w:sz w:val="24"/>
          <w:szCs w:val="24"/>
        </w:rPr>
        <w:lastRenderedPageBreak/>
        <w:t>Οι φορείς των οποίων οι Προτάσεις θα αξιολογηθούν θετικά, θα ενημερωθούν για τα επόμενα στάδια της διαδικασίας (</w:t>
      </w:r>
      <w:proofErr w:type="spellStart"/>
      <w:r>
        <w:rPr>
          <w:rFonts w:ascii="Times New Roman" w:hAnsi="Times New Roman" w:cs="Times New Roman"/>
          <w:sz w:val="24"/>
          <w:szCs w:val="24"/>
        </w:rPr>
        <w:t>εγκριθέν</w:t>
      </w:r>
      <w:proofErr w:type="spellEnd"/>
      <w:r>
        <w:rPr>
          <w:rFonts w:ascii="Times New Roman" w:hAnsi="Times New Roman" w:cs="Times New Roman"/>
          <w:sz w:val="24"/>
          <w:szCs w:val="24"/>
        </w:rPr>
        <w:t xml:space="preserve"> ποσό επιχορήγησης, υποβολή δικαιολογητικών κ.ά.) μετά τη γνωστοποίηση των αποτελεσμάτων. </w:t>
      </w:r>
    </w:p>
    <w:p w:rsidR="00B90AA8" w:rsidRDefault="00690503">
      <w:pPr>
        <w:numPr>
          <w:ilvl w:val="0"/>
          <w:numId w:val="1"/>
        </w:numPr>
        <w:spacing w:before="120" w:after="120" w:line="300" w:lineRule="atLeast"/>
        <w:ind w:left="444" w:hangingChars="185" w:hanging="444"/>
        <w:jc w:val="both"/>
        <w:rPr>
          <w:rFonts w:ascii="Times New Roman" w:hAnsi="Times New Roman" w:cs="Times New Roman"/>
          <w:sz w:val="24"/>
          <w:szCs w:val="24"/>
        </w:rPr>
      </w:pPr>
      <w:r>
        <w:rPr>
          <w:rFonts w:ascii="Times New Roman" w:hAnsi="Times New Roman" w:cs="Times New Roman"/>
          <w:sz w:val="24"/>
          <w:szCs w:val="24"/>
        </w:rPr>
        <w:t>Οι φορείς οφείλουν να αναγράφουν σε όλο το υλικό προώθησης και επικοινωνίας της πρότασής τους ότι: «</w:t>
      </w:r>
      <w:r>
        <w:rPr>
          <w:rFonts w:ascii="Times New Roman" w:hAnsi="Times New Roman" w:cs="Times New Roman"/>
          <w:i/>
          <w:iCs/>
          <w:sz w:val="24"/>
          <w:szCs w:val="24"/>
        </w:rPr>
        <w:t>Η δράση εκτελείται με την παροχή αιγίδας και οικονομικής επιχορήγησης της Διεύθυνσης Νεότερης Πολιτιστικής Κληρονομιάς του Υπουργείου Πολιτισμού</w:t>
      </w:r>
      <w:r>
        <w:rPr>
          <w:rFonts w:ascii="Times New Roman" w:hAnsi="Times New Roman" w:cs="Times New Roman"/>
          <w:sz w:val="24"/>
          <w:szCs w:val="24"/>
        </w:rPr>
        <w:t>». Η παραπάνω σήμανση πρέπει να συνοδεύεται και από το λογότυπο της Υπηρεσίας το οποίο θα τους αποσταλεί.</w:t>
      </w:r>
    </w:p>
    <w:p w:rsidR="00B90AA8" w:rsidRDefault="00690503">
      <w:pPr>
        <w:numPr>
          <w:ilvl w:val="0"/>
          <w:numId w:val="1"/>
        </w:numPr>
        <w:spacing w:before="120" w:after="120" w:line="300" w:lineRule="atLeast"/>
        <w:ind w:left="444" w:hangingChars="185" w:hanging="444"/>
        <w:jc w:val="both"/>
        <w:rPr>
          <w:rFonts w:ascii="Times New Roman" w:hAnsi="Times New Roman" w:cs="Times New Roman"/>
          <w:sz w:val="24"/>
          <w:szCs w:val="24"/>
        </w:rPr>
      </w:pPr>
      <w:r>
        <w:rPr>
          <w:rFonts w:ascii="Times New Roman" w:hAnsi="Times New Roman" w:cs="Times New Roman"/>
          <w:sz w:val="24"/>
          <w:szCs w:val="24"/>
        </w:rPr>
        <w:t xml:space="preserve">Οι φορείς που επιλέγονται να επιχορηγηθούν για την πραγματοποίηση συγκεκριμένης δράσης, θα λάβουν το εγκεκριμένο ποσό της επιχορήγησης με κατάθεση στον λογαριασμό τους, προκειμένου να καλυφθούν οι σχετικές δαπάνες.  </w:t>
      </w:r>
    </w:p>
    <w:p w:rsidR="00B90AA8" w:rsidRDefault="00690503">
      <w:pPr>
        <w:spacing w:before="120" w:after="120" w:line="300" w:lineRule="atLeast"/>
        <w:ind w:leftChars="200" w:left="440"/>
        <w:jc w:val="both"/>
        <w:rPr>
          <w:rFonts w:ascii="Times New Roman" w:eastAsia="Calibri" w:hAnsi="Times New Roman" w:cs="Times New Roman"/>
          <w:sz w:val="24"/>
          <w:szCs w:val="24"/>
        </w:rPr>
      </w:pPr>
      <w:r>
        <w:rPr>
          <w:rFonts w:ascii="Times New Roman" w:eastAsia="Calibri" w:hAnsi="Times New Roman" w:cs="Times New Roman"/>
          <w:b/>
          <w:bCs/>
          <w:sz w:val="24"/>
          <w:szCs w:val="24"/>
        </w:rPr>
        <w:t>ΠΡΟΣΟΧΗ</w:t>
      </w:r>
      <w:r>
        <w:rPr>
          <w:rFonts w:ascii="Times New Roman" w:eastAsia="Calibri" w:hAnsi="Times New Roman" w:cs="Times New Roman"/>
          <w:sz w:val="24"/>
          <w:szCs w:val="24"/>
        </w:rPr>
        <w:t xml:space="preserve">: Δεν δύναται να επιχορηγηθεί φορέας, στον οποίο τυχόν συμψηφισμός του ποσού της επιχορήγησης προκειμένου να αποπληρωθούν τυχόν οφειλές του προς Δημόσιο ή Ασφαλιστικά Ταμεία, επαπειλεί την πραγματοποίηση της επιχορηγούμενης δράσης. Παρέκκλιση δύναται να υπάρχει μόνο στην περίπτωση που ο αποκλεισμός ενός φορέα από την επιχορήγηση κρίνεται σαφώς δυσανάλογος, δηλαδή όταν μόνο μικρά ποσά φόρων ή εισφορών κοινωνικής ασφάλισης δεν έχουν καταβληθεί (μικρότερα του 20% του ύψους της επιχορήγησης). Ως εκ τούτου είναι απαραίτητο οι φορείς να μην έχουν οφειλές προς το Δημόσιο και τον ΕΦΚΑ, δηλαδή, να είναι ενήμεροι φορολογικά και ασφαλιστικά για είσπραξη χρημάτων από Φορείς της Κεντρικής Διοίκησης. </w:t>
      </w:r>
    </w:p>
    <w:p w:rsidR="00B90AA8" w:rsidRDefault="00B90AA8">
      <w:pPr>
        <w:spacing w:before="240" w:after="0"/>
        <w:jc w:val="both"/>
        <w:rPr>
          <w:rFonts w:ascii="Times New Roman" w:eastAsia="Calibri" w:hAnsi="Times New Roman" w:cs="Times New Roman"/>
          <w:b/>
          <w:bCs/>
          <w:sz w:val="24"/>
          <w:szCs w:val="24"/>
        </w:rPr>
      </w:pPr>
    </w:p>
    <w:p w:rsidR="00B90AA8" w:rsidRDefault="00690503">
      <w:pPr>
        <w:spacing w:before="240"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Ε) ΥΠΟΒΟΛΗ ΑΠΟΛΟΓΙΣΤΙΚΩΝ ΣΤΟΙΧΕΙΩΝ </w:t>
      </w:r>
    </w:p>
    <w:p w:rsidR="00B90AA8" w:rsidRDefault="00690503">
      <w:pPr>
        <w:spacing w:before="240"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Οι φορείς που θα λάβουν επιχορήγηση ή/και αιγίδα για την υλοποίηση της δράσης τους υποχρεούνται </w:t>
      </w:r>
      <w:r>
        <w:rPr>
          <w:rFonts w:ascii="Times New Roman" w:eastAsia="Calibri" w:hAnsi="Times New Roman" w:cs="Times New Roman"/>
          <w:b/>
          <w:bCs/>
          <w:sz w:val="24"/>
          <w:szCs w:val="24"/>
        </w:rPr>
        <w:t xml:space="preserve">μετά την ολοκλήρωσή της </w:t>
      </w:r>
      <w:r>
        <w:rPr>
          <w:rFonts w:ascii="Times New Roman" w:eastAsia="Calibri" w:hAnsi="Times New Roman" w:cs="Times New Roman"/>
          <w:sz w:val="24"/>
          <w:szCs w:val="24"/>
        </w:rPr>
        <w:t xml:space="preserve">να καταθέσουν: </w:t>
      </w:r>
    </w:p>
    <w:p w:rsidR="00B90AA8" w:rsidRDefault="00690503">
      <w:pPr>
        <w:spacing w:before="120" w:after="0"/>
        <w:jc w:val="both"/>
        <w:rPr>
          <w:rFonts w:ascii="Times New Roman" w:eastAsia="Calibri" w:hAnsi="Times New Roman" w:cs="Times New Roman"/>
          <w:sz w:val="24"/>
          <w:szCs w:val="24"/>
        </w:rPr>
      </w:pPr>
      <w:r>
        <w:rPr>
          <w:rFonts w:ascii="Times New Roman" w:eastAsia="Calibri" w:hAnsi="Times New Roman" w:cs="Times New Roman"/>
          <w:b/>
          <w:bCs/>
          <w:sz w:val="24"/>
          <w:szCs w:val="24"/>
        </w:rPr>
        <w:t>α)</w:t>
      </w:r>
      <w:r>
        <w:rPr>
          <w:rFonts w:ascii="Times New Roman" w:eastAsia="Calibri" w:hAnsi="Times New Roman" w:cs="Times New Roman"/>
          <w:sz w:val="24"/>
          <w:szCs w:val="24"/>
        </w:rPr>
        <w:t xml:space="preserve"> στο Μητρώο Πολιτιστικών Φορέων (κατηγορία: Δράσεις) τα εκεί ζητούμενα στοιχεία, και </w:t>
      </w:r>
    </w:p>
    <w:p w:rsidR="00B90AA8" w:rsidRDefault="00690503">
      <w:pPr>
        <w:spacing w:before="120" w:after="120" w:line="300" w:lineRule="atLeast"/>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β) </w:t>
      </w:r>
      <w:r>
        <w:rPr>
          <w:rFonts w:ascii="Times New Roman" w:eastAsia="Calibri" w:hAnsi="Times New Roman" w:cs="Times New Roman"/>
          <w:sz w:val="24"/>
          <w:szCs w:val="24"/>
        </w:rPr>
        <w:t>στη Διεύθυνση Νεότερης Πολιτιστικής Κληρονομιάς</w:t>
      </w:r>
      <w:r>
        <w:rPr>
          <w:rFonts w:ascii="Times New Roman" w:eastAsia="Calibri" w:hAnsi="Times New Roman" w:cs="Times New Roman"/>
          <w:b/>
          <w:bCs/>
          <w:color w:val="000000"/>
          <w:sz w:val="24"/>
          <w:szCs w:val="24"/>
          <w:lang w:eastAsia="zh-CN" w:bidi="ar"/>
        </w:rPr>
        <w:t xml:space="preserve"> </w:t>
      </w:r>
      <w:r>
        <w:rPr>
          <w:rFonts w:ascii="Times New Roman" w:eastAsia="Calibri" w:hAnsi="Times New Roman" w:cs="Times New Roman"/>
          <w:sz w:val="24"/>
          <w:szCs w:val="24"/>
        </w:rPr>
        <w:t xml:space="preserve">απολογιστικά στοιχεία υλοποίησης του φυσικού αντικειμένου της δράσης τους, αναφέροντας τον </w:t>
      </w:r>
      <w:r w:rsidRPr="008465FA">
        <w:rPr>
          <w:rFonts w:ascii="Times New Roman" w:eastAsia="Calibri" w:hAnsi="Times New Roman" w:cs="Times New Roman"/>
          <w:color w:val="000000"/>
          <w:sz w:val="24"/>
          <w:szCs w:val="24"/>
          <w:lang w:eastAsia="zh-CN" w:bidi="ar"/>
        </w:rPr>
        <w:t>Αριθμό Μητρώου</w:t>
      </w:r>
      <w:r w:rsidRPr="008465FA">
        <w:rPr>
          <w:rFonts w:ascii="Times New Roman" w:eastAsia="Calibri" w:hAnsi="Times New Roman" w:cs="Times New Roman"/>
          <w:b/>
          <w:bCs/>
          <w:color w:val="000000"/>
          <w:sz w:val="24"/>
          <w:szCs w:val="24"/>
          <w:lang w:eastAsia="zh-CN" w:bidi="ar"/>
        </w:rPr>
        <w:t xml:space="preserve"> </w:t>
      </w:r>
      <w:r w:rsidRPr="008465FA">
        <w:rPr>
          <w:rFonts w:ascii="Times New Roman" w:eastAsia="Calibri" w:hAnsi="Times New Roman" w:cs="Times New Roman"/>
          <w:color w:val="000000"/>
          <w:sz w:val="24"/>
          <w:szCs w:val="24"/>
          <w:lang w:eastAsia="zh-CN" w:bidi="ar"/>
        </w:rPr>
        <w:t>φορέα</w:t>
      </w:r>
      <w:r>
        <w:rPr>
          <w:rFonts w:ascii="Times New Roman" w:eastAsia="Calibri" w:hAnsi="Times New Roman" w:cs="Times New Roman"/>
          <w:color w:val="000000"/>
          <w:sz w:val="24"/>
          <w:szCs w:val="24"/>
          <w:lang w:eastAsia="zh-CN" w:bidi="ar"/>
        </w:rPr>
        <w:t>,</w:t>
      </w:r>
      <w:r>
        <w:rPr>
          <w:rFonts w:ascii="Times New Roman" w:eastAsia="Calibri" w:hAnsi="Times New Roman" w:cs="Times New Roman"/>
          <w:sz w:val="24"/>
          <w:szCs w:val="24"/>
        </w:rPr>
        <w:t xml:space="preserve"> τον </w:t>
      </w:r>
      <w:proofErr w:type="spellStart"/>
      <w:r w:rsidRPr="008465FA">
        <w:rPr>
          <w:rFonts w:ascii="Times New Roman" w:eastAsia="Calibri" w:hAnsi="Times New Roman" w:cs="Times New Roman"/>
          <w:color w:val="000000"/>
          <w:sz w:val="24"/>
          <w:szCs w:val="24"/>
          <w:lang w:eastAsia="zh-CN" w:bidi="ar"/>
        </w:rPr>
        <w:t>Αρ</w:t>
      </w:r>
      <w:proofErr w:type="spellEnd"/>
      <w:r>
        <w:rPr>
          <w:rFonts w:ascii="Times New Roman" w:eastAsia="Calibri" w:hAnsi="Times New Roman" w:cs="Times New Roman"/>
          <w:color w:val="000000"/>
          <w:sz w:val="24"/>
          <w:szCs w:val="24"/>
          <w:lang w:eastAsia="zh-CN" w:bidi="ar"/>
        </w:rPr>
        <w:t>. </w:t>
      </w:r>
      <w:proofErr w:type="spellStart"/>
      <w:r>
        <w:rPr>
          <w:rFonts w:ascii="Times New Roman" w:eastAsia="Calibri" w:hAnsi="Times New Roman" w:cs="Times New Roman"/>
          <w:color w:val="000000"/>
          <w:sz w:val="24"/>
          <w:szCs w:val="24"/>
          <w:lang w:eastAsia="zh-CN" w:bidi="ar"/>
        </w:rPr>
        <w:t>Π</w:t>
      </w:r>
      <w:r w:rsidRPr="008465FA">
        <w:rPr>
          <w:rFonts w:ascii="Times New Roman" w:eastAsia="Calibri" w:hAnsi="Times New Roman" w:cs="Times New Roman"/>
          <w:color w:val="000000"/>
          <w:sz w:val="24"/>
          <w:szCs w:val="24"/>
          <w:lang w:eastAsia="zh-CN" w:bidi="ar"/>
        </w:rPr>
        <w:t>ρωτ</w:t>
      </w:r>
      <w:proofErr w:type="spellEnd"/>
      <w:r>
        <w:rPr>
          <w:rFonts w:ascii="Times New Roman" w:eastAsia="Calibri" w:hAnsi="Times New Roman" w:cs="Times New Roman"/>
          <w:color w:val="000000"/>
          <w:sz w:val="24"/>
          <w:szCs w:val="24"/>
          <w:lang w:eastAsia="zh-CN" w:bidi="ar"/>
        </w:rPr>
        <w:t>. </w:t>
      </w:r>
      <w:r w:rsidRPr="008465FA">
        <w:rPr>
          <w:rFonts w:ascii="Times New Roman" w:eastAsia="Calibri" w:hAnsi="Times New Roman" w:cs="Times New Roman"/>
          <w:color w:val="000000"/>
          <w:sz w:val="24"/>
          <w:szCs w:val="24"/>
          <w:lang w:eastAsia="zh-CN" w:bidi="ar"/>
        </w:rPr>
        <w:t>Πρόσκλησης</w:t>
      </w:r>
      <w:r>
        <w:rPr>
          <w:rFonts w:ascii="Times New Roman" w:eastAsia="Calibri" w:hAnsi="Times New Roman" w:cs="Times New Roman"/>
          <w:color w:val="000000"/>
          <w:sz w:val="24"/>
          <w:szCs w:val="24"/>
          <w:lang w:eastAsia="zh-CN" w:bidi="ar"/>
        </w:rPr>
        <w:t>, τον</w:t>
      </w:r>
      <w:r>
        <w:rPr>
          <w:rFonts w:ascii="Times New Roman" w:eastAsia="Calibri" w:hAnsi="Times New Roman" w:cs="Times New Roman"/>
          <w:b/>
          <w:bCs/>
          <w:color w:val="000000"/>
          <w:sz w:val="24"/>
          <w:szCs w:val="24"/>
          <w:lang w:eastAsia="zh-CN" w:bidi="ar"/>
        </w:rPr>
        <w:t xml:space="preserve"> </w:t>
      </w:r>
      <w:proofErr w:type="spellStart"/>
      <w:r w:rsidRPr="008465FA">
        <w:rPr>
          <w:rFonts w:ascii="Times New Roman" w:eastAsia="Calibri" w:hAnsi="Times New Roman" w:cs="Times New Roman"/>
          <w:color w:val="000000"/>
          <w:sz w:val="24"/>
          <w:szCs w:val="24"/>
          <w:lang w:eastAsia="zh-CN" w:bidi="ar"/>
        </w:rPr>
        <w:t>Αρ</w:t>
      </w:r>
      <w:proofErr w:type="spellEnd"/>
      <w:r>
        <w:rPr>
          <w:rFonts w:ascii="Times New Roman" w:eastAsia="Calibri" w:hAnsi="Times New Roman" w:cs="Times New Roman"/>
          <w:color w:val="000000"/>
          <w:sz w:val="24"/>
          <w:szCs w:val="24"/>
          <w:lang w:eastAsia="zh-CN" w:bidi="ar"/>
        </w:rPr>
        <w:t xml:space="preserve">. </w:t>
      </w:r>
      <w:proofErr w:type="spellStart"/>
      <w:r>
        <w:rPr>
          <w:rFonts w:ascii="Times New Roman" w:eastAsia="Calibri" w:hAnsi="Times New Roman" w:cs="Times New Roman"/>
          <w:color w:val="000000"/>
          <w:sz w:val="24"/>
          <w:szCs w:val="24"/>
          <w:lang w:eastAsia="zh-CN" w:bidi="ar"/>
        </w:rPr>
        <w:t>Π</w:t>
      </w:r>
      <w:r w:rsidRPr="008465FA">
        <w:rPr>
          <w:rFonts w:ascii="Times New Roman" w:eastAsia="Calibri" w:hAnsi="Times New Roman" w:cs="Times New Roman"/>
          <w:color w:val="000000"/>
          <w:sz w:val="24"/>
          <w:szCs w:val="24"/>
          <w:lang w:eastAsia="zh-CN" w:bidi="ar"/>
        </w:rPr>
        <w:t>ρωτ</w:t>
      </w:r>
      <w:proofErr w:type="spellEnd"/>
      <w:r>
        <w:rPr>
          <w:rFonts w:ascii="Times New Roman" w:eastAsia="Calibri" w:hAnsi="Times New Roman" w:cs="Times New Roman"/>
          <w:color w:val="000000"/>
          <w:sz w:val="24"/>
          <w:szCs w:val="24"/>
          <w:lang w:eastAsia="zh-CN" w:bidi="ar"/>
        </w:rPr>
        <w:t>. της αντίστοιχης</w:t>
      </w:r>
      <w:r w:rsidRPr="008465FA">
        <w:rPr>
          <w:rFonts w:ascii="Times New Roman" w:eastAsia="Calibri" w:hAnsi="Times New Roman" w:cs="Times New Roman"/>
          <w:color w:val="000000"/>
          <w:sz w:val="24"/>
          <w:szCs w:val="24"/>
          <w:lang w:eastAsia="zh-CN" w:bidi="ar"/>
        </w:rPr>
        <w:t xml:space="preserve"> Απόφασης Επιχορήγησης</w:t>
      </w:r>
      <w:r>
        <w:rPr>
          <w:rFonts w:ascii="Times New Roman" w:eastAsia="Calibri" w:hAnsi="Times New Roman" w:cs="Times New Roman"/>
          <w:color w:val="000000"/>
          <w:sz w:val="24"/>
          <w:szCs w:val="24"/>
          <w:lang w:eastAsia="zh-CN" w:bidi="ar"/>
        </w:rPr>
        <w:t xml:space="preserve"> ή/και παροχής Αιγίδας</w:t>
      </w:r>
      <w:r>
        <w:rPr>
          <w:rFonts w:ascii="Times New Roman" w:eastAsia="Calibri" w:hAnsi="Times New Roman" w:cs="Times New Roman"/>
          <w:sz w:val="24"/>
          <w:szCs w:val="24"/>
        </w:rPr>
        <w:t xml:space="preserve">. </w:t>
      </w:r>
    </w:p>
    <w:p w:rsidR="00B90AA8" w:rsidRDefault="00690503">
      <w:pPr>
        <w:spacing w:before="120" w:after="120" w:line="30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Η υποβολή απολογιστικών στοιχείων θα θεωρηθεί </w:t>
      </w:r>
      <w:proofErr w:type="spellStart"/>
      <w:r>
        <w:rPr>
          <w:rFonts w:ascii="Times New Roman" w:eastAsia="Calibri" w:hAnsi="Times New Roman" w:cs="Times New Roman"/>
          <w:sz w:val="24"/>
          <w:szCs w:val="24"/>
        </w:rPr>
        <w:t>προαπαιτούμενο</w:t>
      </w:r>
      <w:proofErr w:type="spellEnd"/>
      <w:r>
        <w:rPr>
          <w:rFonts w:ascii="Times New Roman" w:eastAsia="Calibri" w:hAnsi="Times New Roman" w:cs="Times New Roman"/>
          <w:sz w:val="24"/>
          <w:szCs w:val="24"/>
        </w:rPr>
        <w:t xml:space="preserve"> για οποιοδήποτε μελλοντικό αίτημα επιχορήγησης ή/και παροχής αιγίδας στο πλαίσιο των Προσκλήσεων του Υπουργείου Πολιτισμού. </w:t>
      </w:r>
    </w:p>
    <w:p w:rsidR="00B90AA8" w:rsidRDefault="00690503">
      <w:pPr>
        <w:spacing w:before="120" w:after="120" w:line="300" w:lineRule="atLeast"/>
        <w:jc w:val="both"/>
        <w:rPr>
          <w:rFonts w:ascii="Times New Roman" w:hAnsi="Times New Roman" w:cs="Times New Roman"/>
          <w:sz w:val="24"/>
          <w:szCs w:val="24"/>
        </w:rPr>
      </w:pPr>
      <w:r>
        <w:rPr>
          <w:rFonts w:ascii="Times New Roman" w:hAnsi="Times New Roman" w:cs="Times New Roman"/>
          <w:sz w:val="24"/>
          <w:szCs w:val="24"/>
        </w:rPr>
        <w:t>Τα εν λόγω στοιχεία ενδεικτικά περιλαμβάνουν:</w:t>
      </w:r>
    </w:p>
    <w:p w:rsidR="00B90AA8" w:rsidRDefault="00690503">
      <w:pPr>
        <w:numPr>
          <w:ilvl w:val="0"/>
          <w:numId w:val="4"/>
        </w:numPr>
        <w:spacing w:before="120" w:after="0" w:line="300" w:lineRule="atLeast"/>
        <w:jc w:val="both"/>
        <w:rPr>
          <w:rFonts w:ascii="Times New Roman" w:hAnsi="Times New Roman" w:cs="Times New Roman"/>
          <w:sz w:val="24"/>
          <w:szCs w:val="24"/>
        </w:rPr>
      </w:pPr>
      <w:r>
        <w:rPr>
          <w:rFonts w:ascii="Times New Roman" w:hAnsi="Times New Roman" w:cs="Times New Roman"/>
          <w:sz w:val="24"/>
          <w:szCs w:val="24"/>
        </w:rPr>
        <w:t xml:space="preserve">Στοιχεία κοινού (π.χ. </w:t>
      </w:r>
      <w:proofErr w:type="spellStart"/>
      <w:r>
        <w:rPr>
          <w:rFonts w:ascii="Times New Roman" w:hAnsi="Times New Roman" w:cs="Times New Roman"/>
          <w:sz w:val="24"/>
          <w:szCs w:val="24"/>
        </w:rPr>
        <w:t>επισκεψιμότητα</w:t>
      </w:r>
      <w:proofErr w:type="spellEnd"/>
      <w:r>
        <w:rPr>
          <w:rFonts w:ascii="Times New Roman" w:hAnsi="Times New Roman" w:cs="Times New Roman"/>
          <w:sz w:val="24"/>
          <w:szCs w:val="24"/>
        </w:rPr>
        <w:t xml:space="preserve">, αριθμός χρηστών, αριθμός επισκεπτών </w:t>
      </w:r>
      <w:proofErr w:type="spellStart"/>
      <w:r>
        <w:rPr>
          <w:rFonts w:ascii="Times New Roman" w:hAnsi="Times New Roman" w:cs="Times New Roman"/>
          <w:sz w:val="24"/>
          <w:szCs w:val="24"/>
        </w:rPr>
        <w:t>κλπ</w:t>
      </w:r>
      <w:proofErr w:type="spellEnd"/>
      <w:r>
        <w:rPr>
          <w:rFonts w:ascii="Times New Roman" w:hAnsi="Times New Roman" w:cs="Times New Roman"/>
          <w:sz w:val="24"/>
          <w:szCs w:val="24"/>
        </w:rPr>
        <w:t>).</w:t>
      </w:r>
    </w:p>
    <w:p w:rsidR="00B90AA8" w:rsidRDefault="00690503">
      <w:pPr>
        <w:numPr>
          <w:ilvl w:val="0"/>
          <w:numId w:val="4"/>
        </w:numPr>
        <w:spacing w:before="120" w:after="0" w:line="300" w:lineRule="atLeast"/>
        <w:jc w:val="both"/>
        <w:rPr>
          <w:rFonts w:ascii="Times New Roman" w:hAnsi="Times New Roman" w:cs="Times New Roman"/>
          <w:sz w:val="24"/>
          <w:szCs w:val="24"/>
        </w:rPr>
      </w:pPr>
      <w:r>
        <w:rPr>
          <w:rFonts w:ascii="Times New Roman" w:hAnsi="Times New Roman" w:cs="Times New Roman"/>
          <w:sz w:val="24"/>
          <w:szCs w:val="24"/>
        </w:rPr>
        <w:t>Αντίγραφα τιμολογίων και λοιπών  παραστατικών πληρωμών.</w:t>
      </w:r>
    </w:p>
    <w:p w:rsidR="00B90AA8" w:rsidRDefault="00690503">
      <w:pPr>
        <w:numPr>
          <w:ilvl w:val="0"/>
          <w:numId w:val="4"/>
        </w:numPr>
        <w:spacing w:before="120" w:after="0" w:line="300" w:lineRule="atLeast"/>
        <w:jc w:val="both"/>
        <w:rPr>
          <w:rFonts w:ascii="Times New Roman" w:hAnsi="Times New Roman" w:cs="Times New Roman"/>
          <w:sz w:val="24"/>
          <w:szCs w:val="24"/>
        </w:rPr>
      </w:pPr>
      <w:r>
        <w:rPr>
          <w:rFonts w:ascii="Times New Roman" w:hAnsi="Times New Roman" w:cs="Times New Roman"/>
          <w:sz w:val="24"/>
          <w:szCs w:val="24"/>
        </w:rPr>
        <w:lastRenderedPageBreak/>
        <w:t>Πληροφορίες και υλικό που σχετίζεται με την υλοποίηση της δράσης (π.χ. εκδόσεις, φυλλάδια, αφίσες, δημοσιεύματα σε έντυπα και ψηφιακά ΜΜΕ).</w:t>
      </w:r>
    </w:p>
    <w:p w:rsidR="00B90AA8" w:rsidRDefault="00690503">
      <w:pPr>
        <w:numPr>
          <w:ilvl w:val="0"/>
          <w:numId w:val="4"/>
        </w:numPr>
        <w:spacing w:before="120" w:after="0" w:line="300" w:lineRule="atLeast"/>
        <w:jc w:val="both"/>
        <w:rPr>
          <w:rFonts w:ascii="Times New Roman" w:hAnsi="Times New Roman" w:cs="Times New Roman"/>
          <w:sz w:val="24"/>
          <w:szCs w:val="24"/>
        </w:rPr>
      </w:pPr>
      <w:r>
        <w:rPr>
          <w:rFonts w:ascii="Times New Roman" w:hAnsi="Times New Roman" w:cs="Times New Roman"/>
          <w:sz w:val="24"/>
          <w:szCs w:val="24"/>
        </w:rPr>
        <w:t xml:space="preserve">Πληροφορίες και υλικό που σχετίζεται με τα </w:t>
      </w:r>
      <w:proofErr w:type="spellStart"/>
      <w:r>
        <w:rPr>
          <w:rFonts w:ascii="Times New Roman" w:hAnsi="Times New Roman" w:cs="Times New Roman"/>
          <w:sz w:val="24"/>
          <w:szCs w:val="24"/>
        </w:rPr>
        <w:t>επιδραστικά</w:t>
      </w:r>
      <w:proofErr w:type="spellEnd"/>
      <w:r>
        <w:rPr>
          <w:rFonts w:ascii="Times New Roman" w:hAnsi="Times New Roman" w:cs="Times New Roman"/>
          <w:sz w:val="24"/>
          <w:szCs w:val="24"/>
        </w:rPr>
        <w:t xml:space="preserve"> της αποτελέσματα.</w:t>
      </w:r>
    </w:p>
    <w:p w:rsidR="00B90AA8" w:rsidRDefault="00690503">
      <w:pPr>
        <w:numPr>
          <w:ilvl w:val="0"/>
          <w:numId w:val="4"/>
        </w:numPr>
        <w:spacing w:before="120" w:after="0" w:line="300" w:lineRule="atLeast"/>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Βίντεο της πολιτιστικής δράσης διάρκειας από 2,5 έως 5 λεπτών (HD </w:t>
      </w:r>
      <w:proofErr w:type="spellStart"/>
      <w:r>
        <w:rPr>
          <w:rFonts w:ascii="Times New Roman" w:eastAsia="Calibri" w:hAnsi="Times New Roman" w:cs="Times New Roman"/>
          <w:color w:val="000000"/>
          <w:sz w:val="24"/>
          <w:szCs w:val="24"/>
        </w:rPr>
        <w:t>video</w:t>
      </w:r>
      <w:proofErr w:type="spellEnd"/>
      <w:r>
        <w:rPr>
          <w:rFonts w:ascii="Times New Roman" w:eastAsia="Calibri" w:hAnsi="Times New Roman" w:cs="Times New Roman"/>
          <w:color w:val="000000"/>
          <w:sz w:val="24"/>
          <w:szCs w:val="24"/>
        </w:rPr>
        <w:t xml:space="preserve"> μορφής .MP4 και έως 5 </w:t>
      </w:r>
      <w:proofErr w:type="spellStart"/>
      <w:r>
        <w:rPr>
          <w:rFonts w:ascii="Times New Roman" w:eastAsia="Calibri" w:hAnsi="Times New Roman" w:cs="Times New Roman"/>
          <w:color w:val="000000"/>
          <w:sz w:val="24"/>
          <w:szCs w:val="24"/>
        </w:rPr>
        <w:t>mb</w:t>
      </w:r>
      <w:proofErr w:type="spellEnd"/>
      <w:r>
        <w:rPr>
          <w:rFonts w:ascii="Times New Roman" w:eastAsia="Calibri" w:hAnsi="Times New Roman" w:cs="Times New Roman"/>
          <w:color w:val="000000"/>
          <w:sz w:val="24"/>
          <w:szCs w:val="24"/>
        </w:rPr>
        <w:t>).</w:t>
      </w:r>
    </w:p>
    <w:p w:rsidR="00B90AA8" w:rsidRDefault="00690503">
      <w:pPr>
        <w:numPr>
          <w:ilvl w:val="0"/>
          <w:numId w:val="4"/>
        </w:numPr>
        <w:spacing w:before="120" w:after="0" w:line="300" w:lineRule="atLeast"/>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 έως 5 φωτογραφίες από τη δράση (μέχρι 1500 </w:t>
      </w:r>
      <w:proofErr w:type="spellStart"/>
      <w:r>
        <w:rPr>
          <w:rFonts w:ascii="Times New Roman" w:eastAsia="Calibri" w:hAnsi="Times New Roman" w:cs="Times New Roman"/>
          <w:color w:val="000000"/>
          <w:sz w:val="24"/>
          <w:szCs w:val="24"/>
        </w:rPr>
        <w:t>pixels</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width</w:t>
      </w:r>
      <w:proofErr w:type="spellEnd"/>
      <w:r>
        <w:rPr>
          <w:rFonts w:ascii="Times New Roman" w:eastAsia="Calibri" w:hAnsi="Times New Roman" w:cs="Times New Roman"/>
          <w:color w:val="000000"/>
          <w:sz w:val="24"/>
          <w:szCs w:val="24"/>
        </w:rPr>
        <w:t>).</w:t>
      </w:r>
    </w:p>
    <w:p w:rsidR="00B90AA8" w:rsidRDefault="00690503">
      <w:pPr>
        <w:spacing w:before="120" w:after="120" w:line="300" w:lineRule="atLeast"/>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eastAsia="zh-CN" w:bidi="ar"/>
        </w:rPr>
        <w:t xml:space="preserve"> </w:t>
      </w:r>
    </w:p>
    <w:sectPr w:rsidR="00B90AA8">
      <w:headerReference w:type="default" r:id="rId23"/>
      <w:footerReference w:type="default" r:id="rId2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04A" w:rsidRDefault="002B104A">
      <w:pPr>
        <w:spacing w:line="240" w:lineRule="auto"/>
      </w:pPr>
      <w:r>
        <w:separator/>
      </w:r>
    </w:p>
  </w:endnote>
  <w:endnote w:type="continuationSeparator" w:id="0">
    <w:p w:rsidR="002B104A" w:rsidRDefault="002B1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A8" w:rsidRDefault="00690503">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90AA8" w:rsidRDefault="00690503">
                          <w:pPr>
                            <w:pStyle w:val="a8"/>
                          </w:pPr>
                          <w:r>
                            <w:fldChar w:fldCharType="begin"/>
                          </w:r>
                          <w:r>
                            <w:instrText xml:space="preserve"> PAGE  \* MERGEFORMAT </w:instrText>
                          </w:r>
                          <w:r>
                            <w:fldChar w:fldCharType="separate"/>
                          </w:r>
                          <w:r w:rsidR="00C7387B">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" filled="f" stroked="f" strokeweight=".5pt">
              <v:textbox style="mso-fit-shape-to-text:t" inset="0,0,0,0">
                <w:txbxContent>
                  <w:p w:rsidR="00B90AA8" w:rsidRDefault="00690503">
                    <w:pPr>
                      <w:pStyle w:val="a8"/>
                    </w:pPr>
                    <w:r>
                      <w:fldChar w:fldCharType="begin"/>
                    </w:r>
                    <w:r>
                      <w:instrText xml:space="preserve"> PAGE  \* MERGEFORMAT </w:instrText>
                    </w:r>
                    <w:r>
                      <w:fldChar w:fldCharType="separate"/>
                    </w:r>
                    <w:r w:rsidR="00C7387B">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04A" w:rsidRDefault="002B104A">
      <w:pPr>
        <w:spacing w:after="0"/>
      </w:pPr>
      <w:r>
        <w:separator/>
      </w:r>
    </w:p>
  </w:footnote>
  <w:footnote w:type="continuationSeparator" w:id="0">
    <w:p w:rsidR="002B104A" w:rsidRDefault="002B104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A8" w:rsidRDefault="00690503">
    <w:pPr>
      <w:spacing w:before="120" w:after="120" w:line="300" w:lineRule="atLeast"/>
      <w:jc w:val="center"/>
      <w:rPr>
        <w:rFonts w:ascii="Times New Roman" w:hAnsi="Times New Roman" w:cs="Times New Roman"/>
        <w:b/>
        <w:sz w:val="24"/>
        <w:szCs w:val="24"/>
        <w:u w:val="single"/>
      </w:rPr>
    </w:pPr>
    <w:r>
      <w:rPr>
        <w:rFonts w:ascii="Times New Roman" w:hAnsi="Times New Roman" w:cs="Times New Roman"/>
        <w:b/>
        <w:spacing w:val="20"/>
        <w:sz w:val="28"/>
        <w:szCs w:val="28"/>
        <w:u w:val="single"/>
      </w:rPr>
      <w:t>ΠΑΡΑΡΤΗΜΑ  ΠΡΟΣΚΛΗΣΕΩΝ</w:t>
    </w:r>
    <w:r>
      <w:rPr>
        <w:rFonts w:ascii="Times New Roman" w:hAnsi="Times New Roman" w:cs="Times New Roman"/>
        <w:b/>
        <w:sz w:val="28"/>
        <w:szCs w:val="28"/>
        <w:u w:val="single"/>
      </w:rPr>
      <w:t xml:space="preserve"> </w:t>
    </w:r>
  </w:p>
  <w:p w:rsidR="00B90AA8" w:rsidRDefault="00690503">
    <w:pPr>
      <w:spacing w:before="120" w:after="120" w:line="30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ΠΡΟΓΡΑΜΜΑΤΟΣ </w:t>
    </w:r>
    <w:r>
      <w:rPr>
        <w:rFonts w:ascii="Times New Roman" w:hAnsi="Times New Roman" w:cs="Times New Roman"/>
        <w:b/>
        <w:sz w:val="24"/>
        <w:szCs w:val="24"/>
      </w:rPr>
      <w:t>«</w:t>
    </w:r>
    <w:r>
      <w:rPr>
        <w:rFonts w:ascii="Times New Roman" w:hAnsi="Times New Roman" w:cs="Times New Roman"/>
        <w:b/>
        <w:bCs/>
        <w:sz w:val="24"/>
        <w:szCs w:val="24"/>
      </w:rPr>
      <w:t>ΝΕΟΤΕΡΗ ΠΟΛΙΤΙΣΤΙΚΗ ΚΛΗΡΟΝΟΜΙΑ 2026</w:t>
    </w:r>
    <w:r>
      <w:rPr>
        <w:rFonts w:ascii="Times New Roman" w:hAnsi="Times New Roman" w:cs="Times New Roman"/>
        <w:b/>
        <w:sz w:val="24"/>
        <w:szCs w:val="24"/>
      </w:rPr>
      <w:t>»</w:t>
    </w:r>
  </w:p>
  <w:p w:rsidR="00B90AA8" w:rsidRDefault="00690503">
    <w:pPr>
      <w:spacing w:before="120" w:after="120" w:line="300" w:lineRule="atLeast"/>
      <w:jc w:val="center"/>
      <w:rPr>
        <w:rFonts w:ascii="Times New Roman" w:hAnsi="Times New Roman" w:cs="Times New Roman"/>
        <w:b/>
        <w:bCs/>
        <w:sz w:val="24"/>
        <w:szCs w:val="24"/>
      </w:rPr>
    </w:pPr>
    <w:r>
      <w:rPr>
        <w:rFonts w:ascii="Times New Roman" w:hAnsi="Times New Roman" w:cs="Times New Roman"/>
        <w:b/>
        <w:bCs/>
        <w:sz w:val="24"/>
        <w:szCs w:val="24"/>
      </w:rPr>
      <w:t>για ΕΠΙΧΟΡΗΓΗΣΗ ή/και ΠΑΡΟΧΗ ΑΙΓΙΔΑΣ μέσω του</w:t>
    </w:r>
  </w:p>
  <w:p w:rsidR="00B90AA8" w:rsidRDefault="00690503">
    <w:pPr>
      <w:spacing w:before="120" w:after="120" w:line="300" w:lineRule="atLeast"/>
      <w:jc w:val="center"/>
      <w:rPr>
        <w:rFonts w:ascii="Times New Roman" w:hAnsi="Times New Roman" w:cs="Times New Roman"/>
        <w:b/>
        <w:bCs/>
        <w:sz w:val="24"/>
        <w:szCs w:val="24"/>
      </w:rPr>
    </w:pPr>
    <w:r>
      <w:rPr>
        <w:rFonts w:ascii="Times New Roman" w:hAnsi="Times New Roman" w:cs="Times New Roman"/>
        <w:b/>
        <w:bCs/>
        <w:sz w:val="24"/>
        <w:szCs w:val="24"/>
      </w:rPr>
      <w:t>ΜΗΤΡΩΟΥ ΠΟΛΙΤΙΣΤΙΚΩΝ ΦΟΡΕΩΝ</w:t>
    </w:r>
  </w:p>
  <w:p w:rsidR="00B90AA8" w:rsidRDefault="00B90AA8">
    <w:pPr>
      <w:spacing w:before="120" w:after="120" w:line="300" w:lineRule="atLeast"/>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BDC9AE"/>
    <w:multiLevelType w:val="multilevel"/>
    <w:tmpl w:val="E1BDC9AE"/>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1" w15:restartNumberingAfterBreak="0">
    <w:nsid w:val="019148B7"/>
    <w:multiLevelType w:val="multilevel"/>
    <w:tmpl w:val="019148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FF233C"/>
    <w:multiLevelType w:val="multilevel"/>
    <w:tmpl w:val="66FF2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78B6CDB"/>
    <w:multiLevelType w:val="multilevel"/>
    <w:tmpl w:val="778B6C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35"/>
    <w:rsid w:val="00000FFD"/>
    <w:rsid w:val="00080B50"/>
    <w:rsid w:val="00082936"/>
    <w:rsid w:val="0009418E"/>
    <w:rsid w:val="000D5F35"/>
    <w:rsid w:val="001F1484"/>
    <w:rsid w:val="002B104A"/>
    <w:rsid w:val="002C1AC6"/>
    <w:rsid w:val="00301DBD"/>
    <w:rsid w:val="003B0C37"/>
    <w:rsid w:val="003C284B"/>
    <w:rsid w:val="003E579A"/>
    <w:rsid w:val="00534A4B"/>
    <w:rsid w:val="0056210B"/>
    <w:rsid w:val="005C4934"/>
    <w:rsid w:val="0064268F"/>
    <w:rsid w:val="0067362F"/>
    <w:rsid w:val="00690503"/>
    <w:rsid w:val="007432E9"/>
    <w:rsid w:val="00767DBF"/>
    <w:rsid w:val="007D3BC5"/>
    <w:rsid w:val="007D53AA"/>
    <w:rsid w:val="00837B53"/>
    <w:rsid w:val="008437BE"/>
    <w:rsid w:val="008465FA"/>
    <w:rsid w:val="00926DCD"/>
    <w:rsid w:val="00A03BF4"/>
    <w:rsid w:val="00A23EDA"/>
    <w:rsid w:val="00A8129C"/>
    <w:rsid w:val="00B42063"/>
    <w:rsid w:val="00B425DD"/>
    <w:rsid w:val="00B75D5F"/>
    <w:rsid w:val="00B90AA8"/>
    <w:rsid w:val="00BE1195"/>
    <w:rsid w:val="00C40F7A"/>
    <w:rsid w:val="00C7387B"/>
    <w:rsid w:val="00D15C6F"/>
    <w:rsid w:val="00D93BFF"/>
    <w:rsid w:val="00E060B2"/>
    <w:rsid w:val="00E13A15"/>
    <w:rsid w:val="00EF21AD"/>
    <w:rsid w:val="02B81885"/>
    <w:rsid w:val="06435929"/>
    <w:rsid w:val="07725281"/>
    <w:rsid w:val="07A1446C"/>
    <w:rsid w:val="09E85450"/>
    <w:rsid w:val="0FCE4BBD"/>
    <w:rsid w:val="122617D0"/>
    <w:rsid w:val="13A91269"/>
    <w:rsid w:val="14C4451E"/>
    <w:rsid w:val="156A63E8"/>
    <w:rsid w:val="170A0AD9"/>
    <w:rsid w:val="17732EF6"/>
    <w:rsid w:val="17B64ED4"/>
    <w:rsid w:val="17F1136D"/>
    <w:rsid w:val="19756550"/>
    <w:rsid w:val="1A520523"/>
    <w:rsid w:val="1B40655C"/>
    <w:rsid w:val="1BBB620B"/>
    <w:rsid w:val="1BCF32BE"/>
    <w:rsid w:val="1E7F1921"/>
    <w:rsid w:val="1EE61F11"/>
    <w:rsid w:val="20824F6E"/>
    <w:rsid w:val="209D77C1"/>
    <w:rsid w:val="22E6394F"/>
    <w:rsid w:val="2379093F"/>
    <w:rsid w:val="23D0134E"/>
    <w:rsid w:val="245E224F"/>
    <w:rsid w:val="24627D86"/>
    <w:rsid w:val="26BA6BAF"/>
    <w:rsid w:val="27536218"/>
    <w:rsid w:val="27F060CF"/>
    <w:rsid w:val="288E093D"/>
    <w:rsid w:val="29924D42"/>
    <w:rsid w:val="2A0F6F19"/>
    <w:rsid w:val="2A827ECE"/>
    <w:rsid w:val="2B46348F"/>
    <w:rsid w:val="316E7108"/>
    <w:rsid w:val="344A7346"/>
    <w:rsid w:val="35FF36A0"/>
    <w:rsid w:val="368A620A"/>
    <w:rsid w:val="36F074E0"/>
    <w:rsid w:val="36F20E30"/>
    <w:rsid w:val="37667407"/>
    <w:rsid w:val="395D1F5E"/>
    <w:rsid w:val="39C01F7D"/>
    <w:rsid w:val="3CDF1CD3"/>
    <w:rsid w:val="3DA60D9F"/>
    <w:rsid w:val="3DE05554"/>
    <w:rsid w:val="3EDC6213"/>
    <w:rsid w:val="3EF613CC"/>
    <w:rsid w:val="3F4D1488"/>
    <w:rsid w:val="407F4EDE"/>
    <w:rsid w:val="425B1E6E"/>
    <w:rsid w:val="427F5525"/>
    <w:rsid w:val="448170D2"/>
    <w:rsid w:val="45C814AB"/>
    <w:rsid w:val="46B11878"/>
    <w:rsid w:val="47847862"/>
    <w:rsid w:val="47865A17"/>
    <w:rsid w:val="47FB44C2"/>
    <w:rsid w:val="49035C6C"/>
    <w:rsid w:val="49E349EE"/>
    <w:rsid w:val="4BAA5A33"/>
    <w:rsid w:val="4CBC40A4"/>
    <w:rsid w:val="4D6C5694"/>
    <w:rsid w:val="527633D2"/>
    <w:rsid w:val="53FB4A76"/>
    <w:rsid w:val="55385522"/>
    <w:rsid w:val="55B13852"/>
    <w:rsid w:val="57CF424A"/>
    <w:rsid w:val="59335165"/>
    <w:rsid w:val="59BB31D9"/>
    <w:rsid w:val="5AB46942"/>
    <w:rsid w:val="5B9C6858"/>
    <w:rsid w:val="5D33039F"/>
    <w:rsid w:val="5E26665F"/>
    <w:rsid w:val="5E4B4943"/>
    <w:rsid w:val="5F1038AE"/>
    <w:rsid w:val="60441E9D"/>
    <w:rsid w:val="604E0FDA"/>
    <w:rsid w:val="61831B7E"/>
    <w:rsid w:val="62206A48"/>
    <w:rsid w:val="622E046B"/>
    <w:rsid w:val="6234094B"/>
    <w:rsid w:val="67036D8C"/>
    <w:rsid w:val="68BF5E34"/>
    <w:rsid w:val="693D182A"/>
    <w:rsid w:val="6B5735A0"/>
    <w:rsid w:val="6E472941"/>
    <w:rsid w:val="73DD5168"/>
    <w:rsid w:val="73E27417"/>
    <w:rsid w:val="76945517"/>
    <w:rsid w:val="78E248D2"/>
    <w:rsid w:val="79350CE9"/>
    <w:rsid w:val="7BC55B1F"/>
    <w:rsid w:val="7D3637F9"/>
    <w:rsid w:val="7D7342F2"/>
    <w:rsid w:val="7E3B6528"/>
    <w:rsid w:val="7E4932FA"/>
    <w:rsid w:val="7E705904"/>
    <w:rsid w:val="7F1330AE"/>
    <w:rsid w:val="7FF50D7D"/>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FEE0D"/>
  <w15:docId w15:val="{D7223192-F43F-4FE4-B3D2-2BBC79C1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character" w:styleId="a4">
    <w:name w:val="annotation reference"/>
    <w:basedOn w:val="a0"/>
    <w:uiPriority w:val="99"/>
    <w:semiHidden/>
    <w:unhideWhenUsed/>
    <w:qFormat/>
    <w:rPr>
      <w:sz w:val="16"/>
      <w:szCs w:val="16"/>
    </w:rPr>
  </w:style>
  <w:style w:type="paragraph" w:styleId="a5">
    <w:name w:val="annotation text"/>
    <w:basedOn w:val="a"/>
    <w:link w:val="Char0"/>
    <w:uiPriority w:val="99"/>
    <w:unhideWhenUsed/>
    <w:qFormat/>
  </w:style>
  <w:style w:type="paragraph" w:styleId="a6">
    <w:name w:val="annotation subject"/>
    <w:basedOn w:val="a5"/>
    <w:next w:val="a5"/>
    <w:link w:val="Char1"/>
    <w:uiPriority w:val="99"/>
    <w:semiHidden/>
    <w:unhideWhenUsed/>
    <w:qFormat/>
    <w:pPr>
      <w:spacing w:line="240" w:lineRule="auto"/>
    </w:pPr>
    <w:rPr>
      <w:b/>
      <w:bCs/>
      <w:sz w:val="20"/>
      <w:szCs w:val="20"/>
    </w:rPr>
  </w:style>
  <w:style w:type="character" w:styleId="a7">
    <w:name w:val="Emphasis"/>
    <w:basedOn w:val="a0"/>
    <w:uiPriority w:val="20"/>
    <w:qFormat/>
    <w:rPr>
      <w:i/>
      <w:iCs/>
    </w:rPr>
  </w:style>
  <w:style w:type="character" w:styleId="-">
    <w:name w:val="FollowedHyperlink"/>
    <w:qFormat/>
    <w:rPr>
      <w:color w:val="800080"/>
      <w:u w:val="single"/>
    </w:rPr>
  </w:style>
  <w:style w:type="paragraph" w:styleId="a8">
    <w:name w:val="footer"/>
    <w:basedOn w:val="a"/>
    <w:uiPriority w:val="99"/>
    <w:semiHidden/>
    <w:unhideWhenUsed/>
    <w:qFormat/>
    <w:pPr>
      <w:tabs>
        <w:tab w:val="center" w:pos="4153"/>
        <w:tab w:val="right" w:pos="8306"/>
      </w:tabs>
      <w:snapToGrid w:val="0"/>
    </w:pPr>
    <w:rPr>
      <w:sz w:val="18"/>
      <w:szCs w:val="18"/>
    </w:rPr>
  </w:style>
  <w:style w:type="paragraph" w:styleId="a9">
    <w:name w:val="header"/>
    <w:basedOn w:val="a"/>
    <w:uiPriority w:val="99"/>
    <w:semiHidden/>
    <w:unhideWhenUsed/>
    <w:qFormat/>
    <w:pPr>
      <w:tabs>
        <w:tab w:val="center" w:pos="4153"/>
        <w:tab w:val="right" w:pos="8306"/>
      </w:tabs>
      <w:snapToGrid w:val="0"/>
    </w:pPr>
    <w:rPr>
      <w:sz w:val="18"/>
      <w:szCs w:val="18"/>
    </w:rPr>
  </w:style>
  <w:style w:type="character" w:styleId="-0">
    <w:name w:val="Hyperlink"/>
    <w:qFormat/>
    <w:rPr>
      <w:color w:val="0000FF"/>
      <w:u w:val="single"/>
    </w:rPr>
  </w:style>
  <w:style w:type="paragraph" w:styleId="aa">
    <w:name w:val="List Paragraph"/>
    <w:basedOn w:val="a"/>
    <w:uiPriority w:val="34"/>
    <w:qFormat/>
    <w:pPr>
      <w:ind w:left="720"/>
      <w:contextualSpacing/>
    </w:pPr>
  </w:style>
  <w:style w:type="character" w:customStyle="1" w:styleId="Char0">
    <w:name w:val="Κείμενο σχολίου Char"/>
    <w:basedOn w:val="a0"/>
    <w:link w:val="a5"/>
    <w:uiPriority w:val="99"/>
    <w:qFormat/>
    <w:rPr>
      <w:sz w:val="22"/>
      <w:szCs w:val="22"/>
    </w:rPr>
  </w:style>
  <w:style w:type="character" w:customStyle="1" w:styleId="Char1">
    <w:name w:val="Θέμα σχολίου Char"/>
    <w:basedOn w:val="Char0"/>
    <w:link w:val="a6"/>
    <w:uiPriority w:val="99"/>
    <w:semiHidden/>
    <w:qFormat/>
    <w:rPr>
      <w:b/>
      <w:bCs/>
      <w:sz w:val="22"/>
      <w:szCs w:val="22"/>
    </w:rPr>
  </w:style>
  <w:style w:type="character" w:customStyle="1" w:styleId="Char">
    <w:name w:val="Κείμενο πλαισίου Char"/>
    <w:basedOn w:val="a0"/>
    <w:link w:val="a3"/>
    <w:uiPriority w:val="99"/>
    <w:semiHidden/>
    <w:qFormat/>
    <w:rPr>
      <w:rFonts w:ascii="Segoe UI" w:hAnsi="Segoe UI" w:cs="Segoe UI"/>
      <w:sz w:val="18"/>
      <w:szCs w:val="18"/>
    </w:rPr>
  </w:style>
  <w:style w:type="paragraph" w:customStyle="1" w:styleId="1">
    <w:name w:val="Αναθεώρηση1"/>
    <w:hidden/>
    <w:uiPriority w:val="99"/>
    <w:semiHidden/>
    <w:qFormat/>
    <w:rPr>
      <w:rFonts w:asciiTheme="minorHAnsi" w:eastAsiaTheme="minorEastAsia" w:hAnsiTheme="minorHAnsi" w:cstheme="minorBidi"/>
      <w:sz w:val="22"/>
      <w:szCs w:val="22"/>
    </w:rPr>
  </w:style>
  <w:style w:type="paragraph" w:customStyle="1" w:styleId="2">
    <w:name w:val="Αναθεώρηση2"/>
    <w:hidden/>
    <w:uiPriority w:val="99"/>
    <w:unhideWhenUsed/>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ortal.culture.gov.gr/to-mitroo/odigos-mitroou-politistikon-foreon/" TargetMode="External"/><Relationship Id="rId13" Type="http://schemas.openxmlformats.org/officeDocument/2006/relationships/hyperlink" Target="https://portal.culture.gov.gr/to-mitroo/odigos-mitroou-politistikon-foreon/" TargetMode="External"/><Relationship Id="rId18" Type="http://schemas.openxmlformats.org/officeDocument/2006/relationships/hyperlink" Target="https://portal.culture.gov.gr/to-mitroo/odigos-mitroou-politistikon-fore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rtal.culture.gov.gr/to-mitroo/odigos-mitroou-politistikon-foreon/" TargetMode="External"/><Relationship Id="rId7" Type="http://schemas.openxmlformats.org/officeDocument/2006/relationships/endnotes" Target="endnotes.xml"/><Relationship Id="rId12" Type="http://schemas.openxmlformats.org/officeDocument/2006/relationships/hyperlink" Target="mailto:dpde@culture.gr" TargetMode="External"/><Relationship Id="rId17" Type="http://schemas.openxmlformats.org/officeDocument/2006/relationships/hyperlink" Target="https://portal.culture.gov.gr/diadikasia-engrafis-sto-%20mitroo-politistikon-fore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rasis.culture.gr/index.php/%20component/content/%20article/%2014/71-faq" TargetMode="External"/><Relationship Id="rId20" Type="http://schemas.openxmlformats.org/officeDocument/2006/relationships/hyperlink" Target="https://www.culture.gov.gr/el/service/SitePages/view.aspx?iiD=4439"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e@culture.g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pde@culture.gr" TargetMode="External"/><Relationship Id="rId23" Type="http://schemas.openxmlformats.org/officeDocument/2006/relationships/header" Target="header1.xml"/><Relationship Id="rId28" Type="http://schemas.openxmlformats.org/officeDocument/2006/relationships/customXml" Target="../customXml/item3.xml"/><Relationship Id="rId10" Type="http://schemas.openxmlformats.org/officeDocument/2006/relationships/hyperlink" Target="https://portal.culture.gov.gr/diadikasia-engrafis-sto-%20mitroo-politistikon-foreon/" TargetMode="External"/><Relationship Id="rId19" Type="http://schemas.openxmlformats.org/officeDocument/2006/relationships/hyperlink" Target="https://www.gov.gr/ipiresies/polites-kai-kathemerinoteta/psephiaka-eggrapha-gov-gr/psephiake-bebaiose-eggraphou" TargetMode="External"/><Relationship Id="rId4" Type="http://schemas.openxmlformats.org/officeDocument/2006/relationships/settings" Target="settings.xml"/><Relationship Id="rId9" Type="http://schemas.openxmlformats.org/officeDocument/2006/relationships/hyperlink" Target="https://portal.culture.gov.gr/to-mitroo/sychnes-erotiseis/" TargetMode="External"/><Relationship Id="rId14" Type="http://schemas.openxmlformats.org/officeDocument/2006/relationships/hyperlink" Target="https://portal.culture.gov.gr/to-mitroo/sychnes-erotiseis/" TargetMode="External"/><Relationship Id="rId22" Type="http://schemas.openxmlformats.org/officeDocument/2006/relationships/hyperlink" Target="mailto:(dpde@culture.gr" TargetMode="External"/><Relationship Id="rId27"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8AC045A-033E-47C2-9841-CFFD466EBCF2}"/>
</file>

<file path=customXml/itemProps3.xml><?xml version="1.0" encoding="utf-8"?>
<ds:datastoreItem xmlns:ds="http://schemas.openxmlformats.org/officeDocument/2006/customXml" ds:itemID="{10C6EF03-9339-4823-B9F3-0EE092CE69AC}"/>
</file>

<file path=customXml/itemProps4.xml><?xml version="1.0" encoding="utf-8"?>
<ds:datastoreItem xmlns:ds="http://schemas.openxmlformats.org/officeDocument/2006/customXml" ds:itemID="{5186AFB0-BF2E-423F-955D-94B09377A950}"/>
</file>

<file path=docProps/app.xml><?xml version="1.0" encoding="utf-8"?>
<Properties xmlns="http://schemas.openxmlformats.org/officeDocument/2006/extended-properties" xmlns:vt="http://schemas.openxmlformats.org/officeDocument/2006/docPropsVTypes">
  <Template>Normal</Template>
  <TotalTime>2</TotalTime>
  <Pages>5</Pages>
  <Words>1682</Words>
  <Characters>9089</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 ΠΑΡΑΡΤΗΜΑ</dc:title>
  <dc:creator>TRBX324</dc:creator>
  <cp:lastModifiedBy>Ελευθερία Πελτέκη</cp:lastModifiedBy>
  <cp:revision>3</cp:revision>
  <cp:lastPrinted>2025-11-20T08:59:00Z</cp:lastPrinted>
  <dcterms:created xsi:type="dcterms:W3CDTF">2025-11-28T09:15:00Z</dcterms:created>
  <dcterms:modified xsi:type="dcterms:W3CDTF">2025-11-28T11:52:00Z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0C2017381953426595DEF3FC91761B51_13</vt:lpwstr>
  </property>
  <property fmtid="{D5CDD505-2E9C-101B-9397-08002B2CF9AE}" pid="4" name="ContentTypeId">
    <vt:lpwstr>0x01010083D890F2F5BE644981A254C8A4FE6820</vt:lpwstr>
  </property>
</Properties>
</file>