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214F" w:rsidRDefault="00BF16FA" w:rsidP="00BC214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18"/>
          <w:szCs w:val="18"/>
          <w:lang w:eastAsia="el-GR"/>
        </w:rPr>
      </w:pPr>
      <w:r w:rsidRPr="00BF16FA">
        <w:rPr>
          <w:rFonts w:ascii="Times New Roman" w:eastAsiaTheme="minorEastAsia" w:hAnsi="Times New Roman" w:cs="Times New Roman"/>
          <w:b/>
          <w:sz w:val="18"/>
          <w:szCs w:val="18"/>
          <w:lang w:eastAsia="el-GR"/>
        </w:rPr>
        <w:t>ΥΠΟΥΡΓΕΙΟ ΠΟΛΙΤΙΣΜΟΥ ΚΑΙ ΑΘΛΗΤΙΣΜΟΥ</w:t>
      </w:r>
    </w:p>
    <w:p w:rsidR="00BF16FA" w:rsidRPr="00BF16FA" w:rsidRDefault="00BC214F" w:rsidP="00BC214F">
      <w:pPr>
        <w:spacing w:after="0" w:line="240" w:lineRule="auto"/>
        <w:ind w:left="1440" w:firstLine="720"/>
        <w:rPr>
          <w:rFonts w:ascii="Times New Roman" w:eastAsiaTheme="minorEastAsia" w:hAnsi="Times New Roman" w:cs="Times New Roman"/>
          <w:b/>
          <w:sz w:val="18"/>
          <w:szCs w:val="18"/>
          <w:lang w:eastAsia="el-GR"/>
        </w:rPr>
      </w:pPr>
      <w:r>
        <w:rPr>
          <w:rFonts w:ascii="Times New Roman" w:eastAsiaTheme="minorEastAsia" w:hAnsi="Times New Roman" w:cs="Times New Roman"/>
          <w:b/>
          <w:sz w:val="10"/>
          <w:szCs w:val="10"/>
          <w:lang w:eastAsia="el-GR"/>
        </w:rPr>
        <w:t xml:space="preserve">              </w:t>
      </w:r>
      <w:r w:rsidR="00BF16FA" w:rsidRPr="00BF16FA">
        <w:rPr>
          <w:rFonts w:ascii="Times New Roman" w:eastAsiaTheme="minorEastAsia" w:hAnsi="Times New Roman" w:cs="Times New Roman"/>
          <w:b/>
          <w:sz w:val="10"/>
          <w:szCs w:val="10"/>
          <w:lang w:eastAsia="el-GR"/>
        </w:rPr>
        <w:t>ΓΕΝΙΚΗ ΔΙΕΥΘΥΝΣΗ ΑΡΧΑΙΟΤΗΤΩΝ ΚΑΙ ΠΟΛΙΤΙΣΤΙΚΗΣ ΚΛΗΡΟΝΟΜΙΑΣ</w:t>
      </w:r>
    </w:p>
    <w:p w:rsidR="0039619D" w:rsidRPr="00FA66BC" w:rsidRDefault="0039619D" w:rsidP="00BC214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A66B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3F94344" wp14:editId="1C96673D">
            <wp:extent cx="1906002" cy="600759"/>
            <wp:effectExtent l="0" t="0" r="0" b="8890"/>
            <wp:docPr id="1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EAM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6002" cy="600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2B53" w:rsidRPr="00FA66BC" w:rsidRDefault="008B7CA7" w:rsidP="004232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6BC">
        <w:rPr>
          <w:rFonts w:ascii="Times New Roman" w:hAnsi="Times New Roman" w:cs="Times New Roman"/>
          <w:b/>
          <w:bCs/>
          <w:sz w:val="24"/>
          <w:szCs w:val="24"/>
        </w:rPr>
        <w:t>Δελτίο Τύπου</w:t>
      </w:r>
    </w:p>
    <w:p w:rsidR="00D10861" w:rsidRPr="006B79A0" w:rsidRDefault="00D10861" w:rsidP="00D108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B79A0">
        <w:rPr>
          <w:rFonts w:ascii="Times New Roman" w:hAnsi="Times New Roman" w:cs="Times New Roman"/>
          <w:sz w:val="24"/>
          <w:szCs w:val="24"/>
        </w:rPr>
        <w:t>Ενημερωτική Η</w:t>
      </w:r>
      <w:r w:rsidR="008B7CA7" w:rsidRPr="006B79A0">
        <w:rPr>
          <w:rFonts w:ascii="Times New Roman" w:hAnsi="Times New Roman" w:cs="Times New Roman"/>
          <w:sz w:val="24"/>
          <w:szCs w:val="24"/>
        </w:rPr>
        <w:t>μερίδα</w:t>
      </w:r>
      <w:r w:rsidRPr="006B79A0">
        <w:rPr>
          <w:rFonts w:ascii="Times New Roman" w:hAnsi="Times New Roman" w:cs="Times New Roman"/>
          <w:sz w:val="24"/>
          <w:szCs w:val="24"/>
        </w:rPr>
        <w:t xml:space="preserve"> στο πλαίσιο της καμπάνιας</w:t>
      </w:r>
    </w:p>
    <w:p w:rsidR="008B7CA7" w:rsidRPr="006B79A0" w:rsidRDefault="008B7CA7" w:rsidP="00D10861">
      <w:pPr>
        <w:jc w:val="center"/>
        <w:rPr>
          <w:rFonts w:ascii="Times New Roman" w:hAnsi="Times New Roman" w:cs="Times New Roman"/>
          <w:sz w:val="24"/>
          <w:szCs w:val="24"/>
        </w:rPr>
      </w:pPr>
      <w:r w:rsidRPr="006B79A0">
        <w:rPr>
          <w:rFonts w:ascii="Times New Roman" w:hAnsi="Times New Roman" w:cs="Times New Roman"/>
          <w:sz w:val="24"/>
          <w:szCs w:val="24"/>
        </w:rPr>
        <w:t>«Αγκαλιάζουμε το δέρμα του ασθενούς με καρκίνο»</w:t>
      </w:r>
    </w:p>
    <w:p w:rsidR="00D10861" w:rsidRPr="006B79A0" w:rsidRDefault="00D10861" w:rsidP="00D10861">
      <w:pPr>
        <w:jc w:val="center"/>
        <w:rPr>
          <w:rFonts w:ascii="Times New Roman" w:hAnsi="Times New Roman" w:cs="Times New Roman"/>
          <w:sz w:val="24"/>
          <w:szCs w:val="24"/>
        </w:rPr>
      </w:pPr>
      <w:r w:rsidRPr="006B79A0">
        <w:rPr>
          <w:rFonts w:ascii="Times New Roman" w:hAnsi="Times New Roman" w:cs="Times New Roman"/>
          <w:sz w:val="24"/>
          <w:szCs w:val="24"/>
        </w:rPr>
        <w:t>με θέμα</w:t>
      </w:r>
    </w:p>
    <w:p w:rsidR="00D10861" w:rsidRPr="00081124" w:rsidRDefault="00D10861" w:rsidP="00D1086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1124">
        <w:rPr>
          <w:rFonts w:ascii="Times New Roman" w:hAnsi="Times New Roman" w:cs="Times New Roman"/>
          <w:b/>
          <w:bCs/>
          <w:sz w:val="28"/>
          <w:szCs w:val="28"/>
        </w:rPr>
        <w:t>«Τι είναι τούτο το ωραίο;»</w:t>
      </w:r>
    </w:p>
    <w:p w:rsidR="00D10861" w:rsidRPr="006B79A0" w:rsidRDefault="00D10861" w:rsidP="00D10861">
      <w:pPr>
        <w:spacing w:after="0"/>
        <w:jc w:val="center"/>
        <w:rPr>
          <w:rFonts w:ascii="Times New Roman" w:hAnsi="Times New Roman" w:cs="Times New Roman"/>
          <w:sz w:val="14"/>
          <w:szCs w:val="14"/>
        </w:rPr>
      </w:pPr>
      <w:r w:rsidRPr="006B79A0">
        <w:rPr>
          <w:rFonts w:ascii="Times New Roman" w:hAnsi="Times New Roman" w:cs="Times New Roman"/>
          <w:sz w:val="14"/>
          <w:szCs w:val="14"/>
        </w:rPr>
        <w:t>Πλάτων, Ιππίας Μείζων ή περί του καλού, 278</w:t>
      </w:r>
      <w:r w:rsidRPr="006B79A0">
        <w:rPr>
          <w:rFonts w:ascii="Times New Roman" w:hAnsi="Times New Roman" w:cs="Times New Roman"/>
          <w:sz w:val="14"/>
          <w:szCs w:val="14"/>
          <w:lang w:val="en-US"/>
        </w:rPr>
        <w:t>d</w:t>
      </w:r>
    </w:p>
    <w:p w:rsidR="00BC214F" w:rsidRDefault="00BC214F" w:rsidP="004A2E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51A" w:rsidRPr="004A2EB6" w:rsidRDefault="008B7CA7" w:rsidP="004A2E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6BC">
        <w:rPr>
          <w:rFonts w:ascii="Times New Roman" w:hAnsi="Times New Roman" w:cs="Times New Roman"/>
          <w:sz w:val="24"/>
          <w:szCs w:val="24"/>
        </w:rPr>
        <w:t xml:space="preserve">Με πηγή έμπνευσης την περιοδική </w:t>
      </w:r>
      <w:r w:rsidR="0007451A" w:rsidRPr="00FA66BC">
        <w:rPr>
          <w:rFonts w:ascii="Times New Roman" w:hAnsi="Times New Roman" w:cs="Times New Roman"/>
          <w:sz w:val="24"/>
          <w:szCs w:val="24"/>
        </w:rPr>
        <w:t xml:space="preserve">του </w:t>
      </w:r>
      <w:r w:rsidRPr="00FA66BC">
        <w:rPr>
          <w:rFonts w:ascii="Times New Roman" w:hAnsi="Times New Roman" w:cs="Times New Roman"/>
          <w:sz w:val="24"/>
          <w:szCs w:val="24"/>
        </w:rPr>
        <w:t>έκθεση «Οι αμέτρητες όψεις του Ωραίου»</w:t>
      </w:r>
      <w:r w:rsidR="00423200" w:rsidRPr="00FA66BC">
        <w:rPr>
          <w:rFonts w:ascii="Times New Roman" w:hAnsi="Times New Roman" w:cs="Times New Roman"/>
          <w:sz w:val="24"/>
          <w:szCs w:val="24"/>
        </w:rPr>
        <w:t xml:space="preserve">, </w:t>
      </w:r>
      <w:r w:rsidR="0007451A" w:rsidRPr="00FA66BC">
        <w:rPr>
          <w:rFonts w:ascii="Times New Roman" w:hAnsi="Times New Roman" w:cs="Times New Roman"/>
          <w:sz w:val="24"/>
          <w:szCs w:val="24"/>
        </w:rPr>
        <w:t>το Εθνικό Αρχαιολογικό Μουσείο μαζί με τον Όμιλο εθελοντών κατά του Καρκίνου – Αγκαλιάζω διοργανών</w:t>
      </w:r>
      <w:r w:rsidR="00BC214F">
        <w:rPr>
          <w:rFonts w:ascii="Times New Roman" w:hAnsi="Times New Roman" w:cs="Times New Roman"/>
          <w:sz w:val="24"/>
          <w:szCs w:val="24"/>
        </w:rPr>
        <w:t>ουν</w:t>
      </w:r>
      <w:r w:rsidR="0007451A" w:rsidRPr="00FA66BC">
        <w:rPr>
          <w:rFonts w:ascii="Times New Roman" w:hAnsi="Times New Roman" w:cs="Times New Roman"/>
          <w:sz w:val="24"/>
          <w:szCs w:val="24"/>
        </w:rPr>
        <w:t xml:space="preserve"> στις </w:t>
      </w:r>
      <w:r w:rsidR="0007451A" w:rsidRPr="004A2EB6">
        <w:rPr>
          <w:rFonts w:ascii="Times New Roman" w:hAnsi="Times New Roman" w:cs="Times New Roman"/>
          <w:b/>
          <w:bCs/>
          <w:sz w:val="24"/>
          <w:szCs w:val="24"/>
        </w:rPr>
        <w:t>23 Νοεμβρίου 2019 και ώρα 11 π.μ. στο Αμφιθέατρο του Μουσείου</w:t>
      </w:r>
      <w:r w:rsidR="0007451A" w:rsidRPr="00FA66BC">
        <w:rPr>
          <w:rFonts w:ascii="Times New Roman" w:hAnsi="Times New Roman" w:cs="Times New Roman"/>
          <w:sz w:val="24"/>
          <w:szCs w:val="24"/>
        </w:rPr>
        <w:t xml:space="preserve"> </w:t>
      </w:r>
      <w:r w:rsidR="004A2EB6">
        <w:rPr>
          <w:rFonts w:ascii="Times New Roman" w:hAnsi="Times New Roman" w:cs="Times New Roman"/>
          <w:sz w:val="24"/>
          <w:szCs w:val="24"/>
        </w:rPr>
        <w:t>ε</w:t>
      </w:r>
      <w:r w:rsidR="004A2EB6" w:rsidRPr="004A2EB6">
        <w:rPr>
          <w:rFonts w:ascii="Times New Roman" w:hAnsi="Times New Roman" w:cs="Times New Roman"/>
          <w:sz w:val="24"/>
          <w:szCs w:val="24"/>
        </w:rPr>
        <w:t xml:space="preserve">νημερωτική </w:t>
      </w:r>
      <w:r w:rsidR="00BC214F">
        <w:rPr>
          <w:rFonts w:ascii="Times New Roman" w:hAnsi="Times New Roman" w:cs="Times New Roman"/>
          <w:sz w:val="24"/>
          <w:szCs w:val="24"/>
        </w:rPr>
        <w:t>η</w:t>
      </w:r>
      <w:r w:rsidR="004A2EB6" w:rsidRPr="004A2EB6">
        <w:rPr>
          <w:rFonts w:ascii="Times New Roman" w:hAnsi="Times New Roman" w:cs="Times New Roman"/>
          <w:sz w:val="24"/>
          <w:szCs w:val="24"/>
        </w:rPr>
        <w:t>μερίδα στο πλαίσιο της καμπάνια</w:t>
      </w:r>
      <w:r w:rsidR="004A2EB6">
        <w:rPr>
          <w:rFonts w:ascii="Times New Roman" w:hAnsi="Times New Roman" w:cs="Times New Roman"/>
          <w:sz w:val="24"/>
          <w:szCs w:val="24"/>
        </w:rPr>
        <w:t xml:space="preserve">ς </w:t>
      </w:r>
      <w:r w:rsidR="004A2EB6" w:rsidRPr="004A2EB6">
        <w:rPr>
          <w:rFonts w:ascii="Times New Roman" w:hAnsi="Times New Roman" w:cs="Times New Roman"/>
          <w:sz w:val="24"/>
          <w:szCs w:val="24"/>
        </w:rPr>
        <w:t>«Αγκαλιάζουμε το δέρμα του ασθενούς με καρκίνο» με θέμα «</w:t>
      </w:r>
      <w:r w:rsidR="004A2EB6" w:rsidRPr="006B79A0">
        <w:rPr>
          <w:rFonts w:ascii="Times New Roman" w:hAnsi="Times New Roman" w:cs="Times New Roman"/>
          <w:b/>
          <w:bCs/>
          <w:sz w:val="24"/>
          <w:szCs w:val="24"/>
        </w:rPr>
        <w:t>Τι είναι τούτο το ωραίο;</w:t>
      </w:r>
      <w:r w:rsidR="004A2EB6" w:rsidRPr="004A2EB6">
        <w:rPr>
          <w:rFonts w:ascii="Times New Roman" w:hAnsi="Times New Roman" w:cs="Times New Roman"/>
          <w:sz w:val="24"/>
          <w:szCs w:val="24"/>
        </w:rPr>
        <w:t>»</w:t>
      </w:r>
      <w:r w:rsidR="004A2EB6">
        <w:rPr>
          <w:rFonts w:ascii="Times New Roman" w:hAnsi="Times New Roman" w:cs="Times New Roman"/>
          <w:sz w:val="24"/>
          <w:szCs w:val="24"/>
        </w:rPr>
        <w:t>.</w:t>
      </w:r>
    </w:p>
    <w:p w:rsidR="00D369B8" w:rsidRPr="00FA66BC" w:rsidRDefault="00D369B8" w:rsidP="004A2E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6BC">
        <w:rPr>
          <w:rFonts w:ascii="Times New Roman" w:hAnsi="Times New Roman" w:cs="Times New Roman"/>
          <w:sz w:val="24"/>
          <w:szCs w:val="24"/>
        </w:rPr>
        <w:t xml:space="preserve">Ο Όμιλος εθελοντών κατά του Καρκίνου – Αγκαλιάζω, ήδη από το 1976, στηρίζει τους ασθενείς με καρκίνο και μετρά 43 χρόνια ενεργούς παρουσίας με όραμα «κανείς να μη μένει μόνος απέναντι στον καρκίνο». Γνωρίζοντας ότι η δύσκολη πορεία της ασθένειας κάνει τον άνθρωπο να αλλάζει, χωρίς όμως να τον κάνει να ξεχνά τις επιθυμίες και τα θέλω του, ο Όμιλος Εθελοντών κατά του Καρκίνου – </w:t>
      </w:r>
      <w:proofErr w:type="spellStart"/>
      <w:r w:rsidRPr="00FA66BC">
        <w:rPr>
          <w:rFonts w:ascii="Times New Roman" w:hAnsi="Times New Roman" w:cs="Times New Roman"/>
          <w:sz w:val="24"/>
          <w:szCs w:val="24"/>
        </w:rPr>
        <w:t>ΑγκαλιάΖΩ</w:t>
      </w:r>
      <w:proofErr w:type="spellEnd"/>
      <w:r w:rsidRPr="00FA66BC">
        <w:rPr>
          <w:rFonts w:ascii="Times New Roman" w:hAnsi="Times New Roman" w:cs="Times New Roman"/>
          <w:sz w:val="24"/>
          <w:szCs w:val="24"/>
        </w:rPr>
        <w:t xml:space="preserve"> επηρεάστηκε έντονα από την περιοδική έκθεση του Εθνικού Αρχαιολογικού Μουσείου, διότι το ωραίο αποτελεί μια αιώνια, πανανθρώπινη ανάγκη, η οποία δεν θα σταματήσει ποτέ να επιζητεί την έκφρασή του με ευφάνταστους τρόπους.</w:t>
      </w:r>
    </w:p>
    <w:p w:rsidR="0007451A" w:rsidRPr="0069693D" w:rsidRDefault="00296993" w:rsidP="0029699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6BC">
        <w:rPr>
          <w:rFonts w:ascii="Times New Roman" w:hAnsi="Times New Roman" w:cs="Times New Roman"/>
          <w:bCs/>
          <w:iCs/>
          <w:sz w:val="24"/>
          <w:szCs w:val="24"/>
        </w:rPr>
        <w:t>Η έκθεση υποστηρίζοντας την</w:t>
      </w:r>
      <w:r w:rsidRPr="00FA66BC">
        <w:rPr>
          <w:rFonts w:ascii="Times New Roman" w:eastAsia="MgAvantGUCPolNormal" w:hAnsi="Times New Roman" w:cs="Times New Roman"/>
          <w:sz w:val="24"/>
          <w:szCs w:val="24"/>
        </w:rPr>
        <w:t xml:space="preserve"> αισθητική ενατένιση, καλεί τους επισκέπτες να διερευνήσουν την </w:t>
      </w:r>
      <w:r w:rsidRPr="00FA66BC">
        <w:rPr>
          <w:rFonts w:ascii="Times New Roman" w:hAnsi="Times New Roman" w:cs="Times New Roman"/>
          <w:sz w:val="24"/>
          <w:szCs w:val="24"/>
        </w:rPr>
        <w:t xml:space="preserve">πνευματική βάση των αισθητικών επιλογών, ενώ στο κλείσιμό της αποσκοπεί στον αισθητικό </w:t>
      </w:r>
      <w:proofErr w:type="spellStart"/>
      <w:r w:rsidRPr="00FA66BC">
        <w:rPr>
          <w:rFonts w:ascii="Times New Roman" w:hAnsi="Times New Roman" w:cs="Times New Roman"/>
          <w:sz w:val="24"/>
          <w:szCs w:val="24"/>
        </w:rPr>
        <w:t>αναστοχασμό</w:t>
      </w:r>
      <w:proofErr w:type="spellEnd"/>
      <w:r w:rsidRPr="00FA66BC">
        <w:rPr>
          <w:rFonts w:ascii="Times New Roman" w:hAnsi="Times New Roman" w:cs="Times New Roman"/>
          <w:sz w:val="24"/>
          <w:szCs w:val="24"/>
        </w:rPr>
        <w:t xml:space="preserve"> ως προς τη σημασία του ωραίου και την αξία του για τον άνθρωπο. </w:t>
      </w:r>
      <w:r w:rsidR="0007451A" w:rsidRPr="00FA66BC">
        <w:rPr>
          <w:rFonts w:ascii="Times New Roman" w:hAnsi="Times New Roman" w:cs="Times New Roman"/>
          <w:sz w:val="24"/>
          <w:szCs w:val="24"/>
        </w:rPr>
        <w:t>Το «Ωραίο»</w:t>
      </w:r>
      <w:r w:rsidR="00423200" w:rsidRPr="00FA66BC">
        <w:rPr>
          <w:rFonts w:ascii="Times New Roman" w:hAnsi="Times New Roman" w:cs="Times New Roman"/>
          <w:sz w:val="24"/>
          <w:szCs w:val="24"/>
        </w:rPr>
        <w:t xml:space="preserve"> </w:t>
      </w:r>
      <w:r w:rsidR="008B7CA7" w:rsidRPr="00FA66BC">
        <w:rPr>
          <w:rFonts w:ascii="Times New Roman" w:hAnsi="Times New Roman" w:cs="Times New Roman"/>
          <w:sz w:val="24"/>
          <w:szCs w:val="24"/>
        </w:rPr>
        <w:t>αποτυπών</w:t>
      </w:r>
      <w:r w:rsidRPr="00FA66BC">
        <w:rPr>
          <w:rFonts w:ascii="Times New Roman" w:hAnsi="Times New Roman" w:cs="Times New Roman"/>
          <w:sz w:val="24"/>
          <w:szCs w:val="24"/>
        </w:rPr>
        <w:t>οντας</w:t>
      </w:r>
      <w:r w:rsidR="008B7CA7" w:rsidRPr="00FA66BC">
        <w:rPr>
          <w:rFonts w:ascii="Times New Roman" w:hAnsi="Times New Roman" w:cs="Times New Roman"/>
          <w:sz w:val="24"/>
          <w:szCs w:val="24"/>
        </w:rPr>
        <w:t xml:space="preserve"> τη διαχρονική αναζήτηση του ανθρώπου για την ομορφιά, ακόμη και αν δεν καταλήγει σε μια απόλυτη αλήθεια, οδηγεί στην αναγνώριση του εαυτού μας.</w:t>
      </w:r>
      <w:r w:rsidR="007761F2" w:rsidRPr="00FA66BC">
        <w:rPr>
          <w:rFonts w:ascii="Times New Roman" w:hAnsi="Times New Roman" w:cs="Times New Roman"/>
          <w:sz w:val="24"/>
          <w:szCs w:val="24"/>
        </w:rPr>
        <w:t xml:space="preserve"> </w:t>
      </w:r>
      <w:r w:rsidR="0069693D">
        <w:rPr>
          <w:rFonts w:ascii="Times New Roman" w:hAnsi="Times New Roman" w:cs="Times New Roman"/>
          <w:sz w:val="24"/>
          <w:szCs w:val="24"/>
        </w:rPr>
        <w:t xml:space="preserve">Η ημερίδα πραγματοποιείται </w:t>
      </w:r>
      <w:r w:rsidR="0069693D" w:rsidRPr="00FA66BC">
        <w:rPr>
          <w:rFonts w:ascii="Times New Roman" w:hAnsi="Times New Roman" w:cs="Times New Roman"/>
          <w:sz w:val="24"/>
          <w:szCs w:val="24"/>
        </w:rPr>
        <w:t xml:space="preserve">με την υποστήριξη της εταιρείας </w:t>
      </w:r>
      <w:r w:rsidR="0069693D" w:rsidRPr="00FA66BC">
        <w:rPr>
          <w:rFonts w:ascii="Times New Roman" w:hAnsi="Times New Roman" w:cs="Times New Roman"/>
          <w:sz w:val="24"/>
          <w:szCs w:val="24"/>
          <w:lang w:val="en-US"/>
        </w:rPr>
        <w:t>La</w:t>
      </w:r>
      <w:r w:rsidR="0069693D" w:rsidRPr="00FA66BC">
        <w:rPr>
          <w:rFonts w:ascii="Times New Roman" w:hAnsi="Times New Roman" w:cs="Times New Roman"/>
          <w:sz w:val="24"/>
          <w:szCs w:val="24"/>
        </w:rPr>
        <w:t xml:space="preserve"> </w:t>
      </w:r>
      <w:r w:rsidR="0069693D" w:rsidRPr="00FA66BC">
        <w:rPr>
          <w:rFonts w:ascii="Times New Roman" w:hAnsi="Times New Roman" w:cs="Times New Roman"/>
          <w:sz w:val="24"/>
          <w:szCs w:val="24"/>
          <w:lang w:val="en-US"/>
        </w:rPr>
        <w:t>Roche</w:t>
      </w:r>
      <w:r w:rsidR="0069693D" w:rsidRPr="00FA66B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69693D" w:rsidRPr="00FA66BC">
        <w:rPr>
          <w:rFonts w:ascii="Times New Roman" w:hAnsi="Times New Roman" w:cs="Times New Roman"/>
          <w:sz w:val="24"/>
          <w:szCs w:val="24"/>
          <w:lang w:val="en-US"/>
        </w:rPr>
        <w:t>Posay</w:t>
      </w:r>
      <w:proofErr w:type="spellEnd"/>
      <w:r w:rsidR="0069693D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69693D" w:rsidRPr="00FA66BC" w:rsidRDefault="0069693D" w:rsidP="0029699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66BC" w:rsidRPr="00FA66BC" w:rsidRDefault="00FA66BC" w:rsidP="00FA66BC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el-GR"/>
        </w:rPr>
      </w:pPr>
      <w:r w:rsidRPr="00FA66BC">
        <w:rPr>
          <w:rFonts w:ascii="Times New Roman" w:eastAsiaTheme="minorEastAsia" w:hAnsi="Times New Roman" w:cs="Times New Roman"/>
          <w:b/>
          <w:sz w:val="24"/>
          <w:szCs w:val="24"/>
          <w:lang w:eastAsia="el-GR"/>
        </w:rPr>
        <w:t xml:space="preserve">Τόπος διεξαγωγής: </w:t>
      </w:r>
    </w:p>
    <w:p w:rsidR="00FA66BC" w:rsidRPr="00FA66BC" w:rsidRDefault="00FA66BC" w:rsidP="00FA66BC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el-GR"/>
        </w:rPr>
      </w:pPr>
      <w:r w:rsidRPr="00FA66BC">
        <w:rPr>
          <w:rFonts w:ascii="Times New Roman" w:eastAsiaTheme="minorEastAsia" w:hAnsi="Times New Roman" w:cs="Times New Roman"/>
          <w:bCs/>
          <w:sz w:val="24"/>
          <w:szCs w:val="24"/>
          <w:lang w:eastAsia="el-GR"/>
        </w:rPr>
        <w:t>Αμφιθέατρο Εθνικού Αρχαιολογικού Μουσείου (είσοδος από Τοσίτσα 1)</w:t>
      </w:r>
    </w:p>
    <w:p w:rsidR="00FA66BC" w:rsidRPr="00FA66BC" w:rsidRDefault="00FA66BC" w:rsidP="00FA66BC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FA66BC" w:rsidRPr="00FA66BC" w:rsidRDefault="00FA66BC" w:rsidP="00FA66BC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FA66BC">
        <w:rPr>
          <w:rFonts w:ascii="Times New Roman" w:eastAsiaTheme="minorEastAsia" w:hAnsi="Times New Roman" w:cs="Times New Roman"/>
          <w:b/>
          <w:sz w:val="24"/>
          <w:szCs w:val="24"/>
        </w:rPr>
        <w:t>Πληροφορίες-Στοιχεία Επικοινωνίας</w:t>
      </w:r>
    </w:p>
    <w:p w:rsidR="00FA66BC" w:rsidRPr="00FA66BC" w:rsidRDefault="00FA66BC" w:rsidP="00FA66B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FA66BC">
        <w:rPr>
          <w:rFonts w:ascii="Times New Roman" w:eastAsiaTheme="minorEastAsia" w:hAnsi="Times New Roman" w:cs="Times New Roman"/>
          <w:b/>
          <w:sz w:val="24"/>
          <w:szCs w:val="24"/>
        </w:rPr>
        <w:t>Τηλ</w:t>
      </w:r>
      <w:proofErr w:type="spellEnd"/>
      <w:r w:rsidRPr="00FA66BC">
        <w:rPr>
          <w:rFonts w:ascii="Times New Roman" w:eastAsiaTheme="minorEastAsia" w:hAnsi="Times New Roman" w:cs="Times New Roman"/>
          <w:sz w:val="24"/>
          <w:szCs w:val="24"/>
        </w:rPr>
        <w:t xml:space="preserve">: 213214 4800, -4856, -4889 </w:t>
      </w:r>
      <w:proofErr w:type="spellStart"/>
      <w:r w:rsidRPr="00FA66BC">
        <w:rPr>
          <w:rFonts w:ascii="Times New Roman" w:eastAsiaTheme="minorEastAsia" w:hAnsi="Times New Roman" w:cs="Times New Roman"/>
          <w:b/>
          <w:sz w:val="24"/>
          <w:szCs w:val="24"/>
        </w:rPr>
        <w:t>Fax</w:t>
      </w:r>
      <w:proofErr w:type="spellEnd"/>
      <w:r w:rsidRPr="00FA66BC">
        <w:rPr>
          <w:rFonts w:ascii="Times New Roman" w:eastAsiaTheme="minorEastAsia" w:hAnsi="Times New Roman" w:cs="Times New Roman"/>
          <w:sz w:val="24"/>
          <w:szCs w:val="24"/>
        </w:rPr>
        <w:t>: 210 8213573</w:t>
      </w:r>
    </w:p>
    <w:p w:rsidR="00FA66BC" w:rsidRPr="00FA66BC" w:rsidRDefault="00FA66BC" w:rsidP="00FA66B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A66BC">
        <w:rPr>
          <w:rFonts w:ascii="Times New Roman" w:eastAsiaTheme="minorEastAsia" w:hAnsi="Times New Roman" w:cs="Times New Roman"/>
          <w:b/>
          <w:sz w:val="24"/>
          <w:szCs w:val="24"/>
        </w:rPr>
        <w:t>Email</w:t>
      </w:r>
      <w:r w:rsidRPr="00FA66BC">
        <w:rPr>
          <w:rFonts w:ascii="Times New Roman" w:eastAsiaTheme="minorEastAsia" w:hAnsi="Times New Roman" w:cs="Times New Roman"/>
          <w:sz w:val="24"/>
          <w:szCs w:val="24"/>
        </w:rPr>
        <w:t xml:space="preserve">: </w:t>
      </w:r>
      <w:hyperlink r:id="rId5" w:history="1">
        <w:r w:rsidRPr="00FA66BC">
          <w:rPr>
            <w:rFonts w:ascii="Times New Roman" w:eastAsiaTheme="minorEastAsia" w:hAnsi="Times New Roman" w:cs="Times New Roman"/>
            <w:sz w:val="24"/>
            <w:szCs w:val="24"/>
          </w:rPr>
          <w:t>eam@culture.gr</w:t>
        </w:r>
      </w:hyperlink>
      <w:r w:rsidRPr="00FA66BC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proofErr w:type="spellStart"/>
      <w:r w:rsidRPr="00FA66BC">
        <w:rPr>
          <w:rFonts w:ascii="Times New Roman" w:eastAsiaTheme="minorEastAsia" w:hAnsi="Times New Roman" w:cs="Times New Roman"/>
          <w:b/>
          <w:sz w:val="24"/>
          <w:szCs w:val="24"/>
        </w:rPr>
        <w:t>Ιστότοπος</w:t>
      </w:r>
      <w:proofErr w:type="spellEnd"/>
      <w:r w:rsidRPr="00FA66BC">
        <w:rPr>
          <w:rFonts w:ascii="Times New Roman" w:eastAsiaTheme="minorEastAsia" w:hAnsi="Times New Roman" w:cs="Times New Roman"/>
          <w:sz w:val="24"/>
          <w:szCs w:val="24"/>
        </w:rPr>
        <w:t xml:space="preserve">: </w:t>
      </w:r>
      <w:hyperlink r:id="rId6" w:history="1">
        <w:r w:rsidRPr="00FA66BC">
          <w:rPr>
            <w:rFonts w:ascii="Times New Roman" w:eastAsiaTheme="minorEastAsia" w:hAnsi="Times New Roman" w:cs="Times New Roman"/>
            <w:sz w:val="24"/>
            <w:szCs w:val="24"/>
          </w:rPr>
          <w:t>www.namuseum.gr</w:t>
        </w:r>
      </w:hyperlink>
    </w:p>
    <w:p w:rsidR="008B7CA7" w:rsidRPr="00FA66BC" w:rsidRDefault="008B7CA7">
      <w:pPr>
        <w:rPr>
          <w:rFonts w:ascii="Times New Roman" w:hAnsi="Times New Roman" w:cs="Times New Roman"/>
          <w:sz w:val="24"/>
          <w:szCs w:val="24"/>
        </w:rPr>
      </w:pPr>
    </w:p>
    <w:sectPr w:rsidR="008B7CA7" w:rsidRPr="00FA66BC" w:rsidSect="006B79A0">
      <w:pgSz w:w="11906" w:h="16838"/>
      <w:pgMar w:top="851" w:right="1274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MgAvantGUCPolNormal">
    <w:altName w:val="MS Mincho"/>
    <w:panose1 w:val="020B0604020202020204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2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CA7"/>
    <w:rsid w:val="0007451A"/>
    <w:rsid w:val="00081124"/>
    <w:rsid w:val="0017401D"/>
    <w:rsid w:val="001C0460"/>
    <w:rsid w:val="00296993"/>
    <w:rsid w:val="002B19D1"/>
    <w:rsid w:val="0039619D"/>
    <w:rsid w:val="00423200"/>
    <w:rsid w:val="004A2EB6"/>
    <w:rsid w:val="006718BB"/>
    <w:rsid w:val="0069693D"/>
    <w:rsid w:val="006B79A0"/>
    <w:rsid w:val="007761F2"/>
    <w:rsid w:val="00884CF2"/>
    <w:rsid w:val="008B7CA7"/>
    <w:rsid w:val="008C215F"/>
    <w:rsid w:val="00966EFA"/>
    <w:rsid w:val="00A76AB9"/>
    <w:rsid w:val="00AA0CF4"/>
    <w:rsid w:val="00BC214F"/>
    <w:rsid w:val="00BF16FA"/>
    <w:rsid w:val="00C13416"/>
    <w:rsid w:val="00D10861"/>
    <w:rsid w:val="00D369B8"/>
    <w:rsid w:val="00DB69C5"/>
    <w:rsid w:val="00DD5D1B"/>
    <w:rsid w:val="00E12B53"/>
    <w:rsid w:val="00EE621C"/>
    <w:rsid w:val="00F634D7"/>
    <w:rsid w:val="00FA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DBD31"/>
  <w15:chartTrackingRefBased/>
  <w15:docId w15:val="{FDF8F1EF-7C65-468E-9E8A-A3148C25C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unhideWhenUsed/>
    <w:rsid w:val="0039619D"/>
    <w:rPr>
      <w:color w:val="0000FF"/>
      <w:u w:val="single"/>
    </w:rPr>
  </w:style>
  <w:style w:type="paragraph" w:styleId="a3">
    <w:name w:val="No Spacing"/>
    <w:uiPriority w:val="1"/>
    <w:qFormat/>
    <w:rsid w:val="0039619D"/>
    <w:pPr>
      <w:spacing w:after="0" w:line="240" w:lineRule="auto"/>
    </w:pPr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amuseum.gr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mailto:eam@culture.gr" TargetMode="External"/><Relationship Id="rId10" Type="http://schemas.openxmlformats.org/officeDocument/2006/relationships/customXml" Target="../customXml/item2.xml"/><Relationship Id="rId4" Type="http://schemas.openxmlformats.org/officeDocument/2006/relationships/image" Target="media/image1.jpe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true</Processed>
  </documentManagement>
</p:properties>
</file>

<file path=customXml/itemProps1.xml><?xml version="1.0" encoding="utf-8"?>
<ds:datastoreItem xmlns:ds="http://schemas.openxmlformats.org/officeDocument/2006/customXml" ds:itemID="{04831F69-C1FE-440B-BBFD-1508769C9AEE}"/>
</file>

<file path=customXml/itemProps2.xml><?xml version="1.0" encoding="utf-8"?>
<ds:datastoreItem xmlns:ds="http://schemas.openxmlformats.org/officeDocument/2006/customXml" ds:itemID="{0B11F046-88B3-4939-A79A-DA1468725093}"/>
</file>

<file path=customXml/itemProps3.xml><?xml version="1.0" encoding="utf-8"?>
<ds:datastoreItem xmlns:ds="http://schemas.openxmlformats.org/officeDocument/2006/customXml" ds:itemID="{8552710D-A32D-4E23-B056-D1C50A04182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324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Δελτίο Τύπου - Ημερίδα στο Εθνικό Αρχαιολογικό Μουσείο</dc:title>
  <dc:subject/>
  <dc:creator>Ευγενία Μήτρου-Γεωργίου</dc:creator>
  <cp:keywords/>
  <dc:description/>
  <cp:lastModifiedBy>Χρήστης του Microsoft Office</cp:lastModifiedBy>
  <cp:revision>24</cp:revision>
  <dcterms:created xsi:type="dcterms:W3CDTF">2019-11-04T14:29:00Z</dcterms:created>
  <dcterms:modified xsi:type="dcterms:W3CDTF">2019-11-22T09:17:00Z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