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EE" w:rsidRDefault="00DB08DC" w:rsidP="00DB08DC">
      <w:pPr>
        <w:pStyle w:val="Standard"/>
        <w:tabs>
          <w:tab w:val="left" w:pos="8505"/>
        </w:tabs>
        <w:spacing w:line="360" w:lineRule="auto"/>
        <w:ind w:left="5490" w:right="850" w:hanging="4950"/>
        <w:rPr>
          <w:rFonts w:cs="Calibri"/>
        </w:rPr>
      </w:pPr>
      <w:r w:rsidRPr="001F0DC2">
        <w:rPr>
          <w:rFonts w:cs="Calibri"/>
          <w:noProof/>
          <w:lang w:val="en-US" w:eastAsia="en-US"/>
        </w:rPr>
        <w:drawing>
          <wp:inline distT="0" distB="0" distL="0" distR="0">
            <wp:extent cx="1133475" cy="1133475"/>
            <wp:effectExtent l="19050" t="0" r="9525" b="0"/>
            <wp:docPr id="2" name="Picture 1" descr="C:\Users\ALEVIZOU\Desktop\logo MELMOF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VIZOU\Desktop\logo MELMOFAK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96" cy="113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6FE5" w:rsidRPr="00656FE5">
        <w:rPr>
          <w:rFonts w:cs="Calibri"/>
        </w:rPr>
        <w:t xml:space="preserve"> </w:t>
      </w:r>
      <w:r>
        <w:rPr>
          <w:rFonts w:cs="Calibri"/>
        </w:rPr>
        <w:t xml:space="preserve">    </w:t>
      </w:r>
      <w:r w:rsidR="00861592">
        <w:rPr>
          <w:rFonts w:cs="Calibri"/>
        </w:rPr>
        <w:t xml:space="preserve">    </w:t>
      </w:r>
      <w:r>
        <w:rPr>
          <w:rFonts w:cs="Calibri"/>
        </w:rPr>
        <w:t xml:space="preserve">     </w:t>
      </w:r>
      <w:r w:rsidR="003D1AEE">
        <w:rPr>
          <w:rFonts w:cs="Calibri"/>
        </w:rPr>
        <w:t xml:space="preserve">               </w:t>
      </w:r>
      <w:r>
        <w:rPr>
          <w:rFonts w:cs="Calibri"/>
        </w:rPr>
        <w:t xml:space="preserve">                      </w:t>
      </w:r>
      <w:r w:rsidRPr="00DB08DC">
        <w:rPr>
          <w:rFonts w:cs="Calibri"/>
          <w:noProof/>
          <w:lang w:val="en-US" w:eastAsia="en-US"/>
        </w:rPr>
        <w:drawing>
          <wp:inline distT="0" distB="0" distL="0" distR="0">
            <wp:extent cx="2200551" cy="1024942"/>
            <wp:effectExtent l="19050" t="0" r="9249" b="0"/>
            <wp:docPr id="6" name="Picture 1" descr="C:\Users\ALEVIZOU\Desktop\alebizou\2026\ΔΡΑΣΕΙΣ - ΕΚΔΗΛΩΣΕΙΣ ΜΟΥΣΕΙΟΥ\ΜΑΪΟΣ 2026\ΔΗΜ 2026\ΥΛΙΚΟ ΨΗΦΙΑΚΟ\17_18_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VIZOU\Desktop\alebizou\2026\ΔΡΑΣΕΙΣ - ΕΚΔΗΛΩΣΕΙΣ ΜΟΥΣΕΙΟΥ\ΜΑΪΟΣ 2026\ΔΗΜ 2026\ΥΛΙΚΟ ΨΗΦΙΑΚΟ\17_18_s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51" cy="1024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                                          </w:t>
      </w:r>
      <w:r w:rsidR="00861592">
        <w:rPr>
          <w:rFonts w:cs="Calibri"/>
        </w:rPr>
        <w:t xml:space="preserve">                                                                          </w:t>
      </w:r>
      <w:r>
        <w:rPr>
          <w:rFonts w:cs="Calibri"/>
        </w:rPr>
        <w:t xml:space="preserve">                       </w:t>
      </w:r>
      <w:r w:rsidR="003D1AEE">
        <w:rPr>
          <w:rFonts w:cs="Calibri"/>
        </w:rPr>
        <w:t xml:space="preserve">       </w:t>
      </w:r>
    </w:p>
    <w:p w:rsidR="00656FE5" w:rsidRPr="00DB08DC" w:rsidRDefault="003D1AEE" w:rsidP="00DB08DC">
      <w:pPr>
        <w:pStyle w:val="Standard"/>
        <w:tabs>
          <w:tab w:val="left" w:pos="8505"/>
        </w:tabs>
        <w:spacing w:line="360" w:lineRule="auto"/>
        <w:ind w:left="5490" w:right="850" w:hanging="495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</w:t>
      </w:r>
    </w:p>
    <w:p w:rsidR="00656FE5" w:rsidRPr="00145DE9" w:rsidRDefault="00905AE5" w:rsidP="00905AE5">
      <w:pPr>
        <w:pStyle w:val="Standard"/>
        <w:spacing w:after="0" w:line="360" w:lineRule="auto"/>
        <w:ind w:right="85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5DE9">
        <w:rPr>
          <w:rFonts w:asciiTheme="minorHAnsi" w:hAnsiTheme="minorHAnsi" w:cstheme="minorHAnsi"/>
          <w:b/>
          <w:bCs/>
          <w:sz w:val="24"/>
          <w:szCs w:val="24"/>
        </w:rPr>
        <w:t xml:space="preserve">         </w:t>
      </w:r>
      <w:r w:rsidR="00656FE5" w:rsidRPr="00145DE9">
        <w:rPr>
          <w:rFonts w:asciiTheme="minorHAnsi" w:hAnsiTheme="minorHAnsi" w:cstheme="minorHAnsi"/>
          <w:b/>
          <w:bCs/>
          <w:sz w:val="24"/>
          <w:szCs w:val="24"/>
        </w:rPr>
        <w:t>ΔΕΛΤΙΟ ΤΥΠΟΥ</w:t>
      </w:r>
    </w:p>
    <w:p w:rsidR="00E12325" w:rsidRPr="00145DE9" w:rsidRDefault="00E12325" w:rsidP="00A734DC">
      <w:pPr>
        <w:spacing w:after="0" w:line="240" w:lineRule="auto"/>
        <w:ind w:left="851" w:right="851"/>
        <w:jc w:val="center"/>
        <w:rPr>
          <w:rFonts w:asciiTheme="minorHAnsi" w:hAnsiTheme="minorHAnsi" w:cstheme="minorHAnsi"/>
          <w:b/>
          <w:bCs/>
          <w:noProof/>
          <w:sz w:val="24"/>
          <w:szCs w:val="24"/>
          <w:lang w:val="el-GR"/>
        </w:rPr>
      </w:pPr>
      <w:r w:rsidRPr="00145DE9">
        <w:rPr>
          <w:rFonts w:asciiTheme="minorHAnsi" w:hAnsiTheme="minorHAnsi" w:cstheme="minorHAnsi"/>
          <w:b/>
          <w:bCs/>
          <w:noProof/>
          <w:sz w:val="24"/>
          <w:szCs w:val="24"/>
          <w:lang w:val="el-GR"/>
        </w:rPr>
        <w:t>Διεθνής Ημέρα Μουσείων 20</w:t>
      </w:r>
      <w:r w:rsidR="001925FF" w:rsidRPr="00145DE9">
        <w:rPr>
          <w:rFonts w:asciiTheme="minorHAnsi" w:hAnsiTheme="minorHAnsi" w:cstheme="minorHAnsi"/>
          <w:b/>
          <w:bCs/>
          <w:noProof/>
          <w:sz w:val="24"/>
          <w:szCs w:val="24"/>
          <w:lang w:val="el-GR"/>
        </w:rPr>
        <w:t>2</w:t>
      </w:r>
      <w:r w:rsidR="0066448A">
        <w:rPr>
          <w:rFonts w:asciiTheme="minorHAnsi" w:hAnsiTheme="minorHAnsi" w:cstheme="minorHAnsi"/>
          <w:b/>
          <w:bCs/>
          <w:noProof/>
          <w:sz w:val="24"/>
          <w:szCs w:val="24"/>
          <w:lang w:val="el-GR"/>
        </w:rPr>
        <w:t>6</w:t>
      </w:r>
    </w:p>
    <w:p w:rsidR="00A734DC" w:rsidRPr="00145DE9" w:rsidRDefault="00A734DC" w:rsidP="00545597">
      <w:pPr>
        <w:spacing w:after="0"/>
        <w:ind w:left="851" w:right="851"/>
        <w:jc w:val="center"/>
        <w:rPr>
          <w:rFonts w:asciiTheme="minorHAnsi" w:hAnsiTheme="minorHAnsi" w:cstheme="minorHAnsi"/>
          <w:b/>
          <w:bCs/>
          <w:noProof/>
          <w:sz w:val="24"/>
          <w:szCs w:val="24"/>
          <w:lang w:val="el-GR"/>
        </w:rPr>
      </w:pPr>
    </w:p>
    <w:p w:rsidR="00730494" w:rsidRPr="00145DE9" w:rsidRDefault="00730494" w:rsidP="00545597">
      <w:pPr>
        <w:framePr w:hSpace="180" w:wrap="around" w:vAnchor="text" w:hAnchor="page" w:x="1216" w:y="-67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el-GR"/>
        </w:rPr>
      </w:pPr>
    </w:p>
    <w:p w:rsidR="003D1AEE" w:rsidRPr="0023566F" w:rsidRDefault="00730494" w:rsidP="0023566F">
      <w:pPr>
        <w:pStyle w:val="NormalWeb"/>
        <w:spacing w:line="276" w:lineRule="auto"/>
        <w:jc w:val="both"/>
        <w:rPr>
          <w:rFonts w:asciiTheme="minorHAnsi" w:eastAsia="Arial Unicode MS" w:hAnsiTheme="minorHAnsi" w:cstheme="minorHAnsi"/>
          <w:kern w:val="3"/>
        </w:rPr>
      </w:pPr>
      <w:r w:rsidRPr="0023566F">
        <w:rPr>
          <w:rFonts w:asciiTheme="minorHAnsi" w:hAnsiTheme="minorHAnsi" w:cstheme="minorHAnsi"/>
        </w:rPr>
        <w:t xml:space="preserve">Το Μουσείο Ελληνικών Λαϊκών Μουσικών Οργάνων «Φοίβος </w:t>
      </w:r>
      <w:proofErr w:type="spellStart"/>
      <w:r w:rsidRPr="0023566F">
        <w:rPr>
          <w:rFonts w:asciiTheme="minorHAnsi" w:hAnsiTheme="minorHAnsi" w:cstheme="minorHAnsi"/>
        </w:rPr>
        <w:t>Ανωγειανάκης</w:t>
      </w:r>
      <w:proofErr w:type="spellEnd"/>
      <w:r w:rsidRPr="0023566F">
        <w:rPr>
          <w:rFonts w:asciiTheme="minorHAnsi" w:hAnsiTheme="minorHAnsi" w:cstheme="minorHAnsi"/>
        </w:rPr>
        <w:t>» - Κέντρο Εθνομουσικολογίας συμμετέχει στον εορτασμό τη</w:t>
      </w:r>
      <w:r w:rsidR="0066448A" w:rsidRPr="0023566F">
        <w:rPr>
          <w:rFonts w:asciiTheme="minorHAnsi" w:hAnsiTheme="minorHAnsi" w:cstheme="minorHAnsi"/>
        </w:rPr>
        <w:t>ς Διεθνούς Ημέρας Μουσείων 2026</w:t>
      </w:r>
      <w:r w:rsidR="00366430" w:rsidRPr="0023566F">
        <w:rPr>
          <w:rFonts w:asciiTheme="minorHAnsi" w:hAnsiTheme="minorHAnsi" w:cstheme="minorHAnsi"/>
        </w:rPr>
        <w:t xml:space="preserve"> </w:t>
      </w:r>
      <w:r w:rsidRPr="0023566F">
        <w:rPr>
          <w:rFonts w:asciiTheme="minorHAnsi" w:hAnsiTheme="minorHAnsi" w:cstheme="minorHAnsi"/>
        </w:rPr>
        <w:t>με</w:t>
      </w:r>
      <w:r w:rsidR="004D4A82" w:rsidRPr="0023566F">
        <w:rPr>
          <w:rFonts w:asciiTheme="minorHAnsi" w:hAnsiTheme="minorHAnsi" w:cstheme="minorHAnsi"/>
        </w:rPr>
        <w:t xml:space="preserve"> </w:t>
      </w:r>
      <w:r w:rsidR="0066448A" w:rsidRPr="0023566F">
        <w:rPr>
          <w:rFonts w:asciiTheme="minorHAnsi" w:eastAsia="Arial Unicode MS" w:hAnsiTheme="minorHAnsi" w:cstheme="minorHAnsi"/>
          <w:kern w:val="3"/>
        </w:rPr>
        <w:t xml:space="preserve">θέμα «Τα μουσεία ενώνουν τον </w:t>
      </w:r>
      <w:r w:rsidR="0066448A" w:rsidRPr="0023566F">
        <w:rPr>
          <w:rFonts w:asciiTheme="minorHAnsi" w:hAnsiTheme="minorHAnsi" w:cstheme="minorHAnsi"/>
        </w:rPr>
        <w:t xml:space="preserve">κόσμο», </w:t>
      </w:r>
      <w:r w:rsidR="000614E5" w:rsidRPr="0023566F">
        <w:rPr>
          <w:rFonts w:asciiTheme="minorHAnsi" w:hAnsiTheme="minorHAnsi" w:cstheme="minorHAnsi"/>
        </w:rPr>
        <w:t>με την</w:t>
      </w:r>
      <w:r w:rsidR="0066448A" w:rsidRPr="0023566F">
        <w:rPr>
          <w:rFonts w:asciiTheme="minorHAnsi" w:eastAsia="Arial Unicode MS" w:hAnsiTheme="minorHAnsi" w:cstheme="minorHAnsi"/>
          <w:kern w:val="3"/>
        </w:rPr>
        <w:t xml:space="preserve"> εκπαιδευτική δράση για </w:t>
      </w:r>
      <w:r w:rsidR="000614E5" w:rsidRPr="0023566F">
        <w:rPr>
          <w:rFonts w:asciiTheme="minorHAnsi" w:eastAsia="Arial Unicode MS" w:hAnsiTheme="minorHAnsi" w:cstheme="minorHAnsi"/>
          <w:kern w:val="3"/>
        </w:rPr>
        <w:t xml:space="preserve">άτομα </w:t>
      </w:r>
      <w:r w:rsidR="0066448A" w:rsidRPr="0023566F">
        <w:rPr>
          <w:rFonts w:asciiTheme="minorHAnsi" w:eastAsia="Arial Unicode MS" w:hAnsiTheme="minorHAnsi" w:cstheme="minorHAnsi"/>
          <w:kern w:val="3"/>
        </w:rPr>
        <w:t>με εμπειρία άνοιας</w:t>
      </w:r>
      <w:r w:rsidR="000614E5" w:rsidRPr="0023566F">
        <w:rPr>
          <w:rFonts w:asciiTheme="minorHAnsi" w:eastAsia="Arial Unicode MS" w:hAnsiTheme="minorHAnsi" w:cstheme="minorHAnsi"/>
          <w:kern w:val="3"/>
        </w:rPr>
        <w:t xml:space="preserve"> και τους </w:t>
      </w:r>
      <w:r w:rsidR="005F7FD2" w:rsidRPr="0023566F">
        <w:rPr>
          <w:rFonts w:asciiTheme="minorHAnsi" w:eastAsia="Arial Unicode MS" w:hAnsiTheme="minorHAnsi" w:cstheme="minorHAnsi"/>
          <w:kern w:val="3"/>
        </w:rPr>
        <w:t>συνοδούς-</w:t>
      </w:r>
      <w:r w:rsidR="000614E5" w:rsidRPr="0023566F">
        <w:rPr>
          <w:rFonts w:asciiTheme="minorHAnsi" w:eastAsia="Arial Unicode MS" w:hAnsiTheme="minorHAnsi" w:cstheme="minorHAnsi"/>
          <w:kern w:val="3"/>
        </w:rPr>
        <w:t xml:space="preserve">φροντιστές τους: </w:t>
      </w:r>
      <w:r w:rsidR="0066448A" w:rsidRPr="0023566F">
        <w:rPr>
          <w:rFonts w:asciiTheme="minorHAnsi" w:eastAsia="Arial Unicode MS" w:hAnsiTheme="minorHAnsi" w:cstheme="minorHAnsi"/>
          <w:kern w:val="3"/>
        </w:rPr>
        <w:t xml:space="preserve"> </w:t>
      </w:r>
    </w:p>
    <w:p w:rsidR="000614E5" w:rsidRPr="0023566F" w:rsidRDefault="000614E5" w:rsidP="0023566F">
      <w:pPr>
        <w:widowControl/>
        <w:suppressAutoHyphens w:val="0"/>
        <w:autoSpaceDE w:val="0"/>
        <w:adjustRightInd w:val="0"/>
        <w:spacing w:after="0"/>
        <w:jc w:val="center"/>
        <w:textAlignment w:val="auto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23566F">
        <w:rPr>
          <w:rFonts w:asciiTheme="minorHAnsi" w:hAnsiTheme="minorHAnsi" w:cstheme="minorHAnsi"/>
          <w:b/>
          <w:sz w:val="24"/>
          <w:szCs w:val="24"/>
          <w:lang w:val="el-GR"/>
        </w:rPr>
        <w:t>Τραγουδώντας μαζί!</w:t>
      </w:r>
    </w:p>
    <w:p w:rsidR="000614E5" w:rsidRPr="0023566F" w:rsidRDefault="000614E5" w:rsidP="0023566F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sz w:val="24"/>
          <w:szCs w:val="24"/>
          <w:lang w:val="el-GR"/>
        </w:rPr>
      </w:pPr>
      <w:r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Μια </w:t>
      </w:r>
      <w:proofErr w:type="spellStart"/>
      <w:r w:rsidRPr="0023566F">
        <w:rPr>
          <w:rFonts w:asciiTheme="minorHAnsi" w:hAnsiTheme="minorHAnsi" w:cstheme="minorHAnsi"/>
          <w:sz w:val="24"/>
          <w:szCs w:val="24"/>
          <w:lang w:val="el-GR"/>
        </w:rPr>
        <w:t>διαδραστική</w:t>
      </w:r>
      <w:proofErr w:type="spellEnd"/>
      <w:r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 μουσική εμπειρία</w:t>
      </w:r>
    </w:p>
    <w:p w:rsidR="0023566F" w:rsidRDefault="000614E5" w:rsidP="0023566F">
      <w:pPr>
        <w:pStyle w:val="NormalWeb"/>
        <w:jc w:val="center"/>
        <w:rPr>
          <w:rFonts w:asciiTheme="minorHAnsi" w:hAnsiTheme="minorHAnsi" w:cstheme="minorHAnsi"/>
          <w:b/>
        </w:rPr>
      </w:pPr>
      <w:r w:rsidRPr="0023566F">
        <w:rPr>
          <w:rFonts w:asciiTheme="minorHAnsi" w:hAnsiTheme="minorHAnsi" w:cstheme="minorHAnsi"/>
          <w:b/>
        </w:rPr>
        <w:t>την Τρίτη 19 Μαΐου 2026 και ώρα 1</w:t>
      </w:r>
      <w:r w:rsidR="007536FC">
        <w:rPr>
          <w:rFonts w:asciiTheme="minorHAnsi" w:hAnsiTheme="minorHAnsi" w:cstheme="minorHAnsi"/>
          <w:b/>
        </w:rPr>
        <w:t>0</w:t>
      </w:r>
      <w:r w:rsidRPr="0023566F">
        <w:rPr>
          <w:rFonts w:asciiTheme="minorHAnsi" w:hAnsiTheme="minorHAnsi" w:cstheme="minorHAnsi"/>
          <w:b/>
        </w:rPr>
        <w:t>.00 π.μ.</w:t>
      </w:r>
      <w:r w:rsidR="0023566F">
        <w:rPr>
          <w:rFonts w:asciiTheme="minorHAnsi" w:hAnsiTheme="minorHAnsi" w:cstheme="minorHAnsi"/>
          <w:b/>
        </w:rPr>
        <w:t xml:space="preserve"> </w:t>
      </w:r>
    </w:p>
    <w:p w:rsidR="000614E5" w:rsidRPr="0023566F" w:rsidRDefault="000614E5" w:rsidP="0023566F">
      <w:pPr>
        <w:widowControl/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  <w:lang w:val="el-GR"/>
        </w:rPr>
      </w:pPr>
      <w:r w:rsidRPr="0023566F">
        <w:rPr>
          <w:rFonts w:asciiTheme="minorHAnsi" w:hAnsiTheme="minorHAnsi" w:cstheme="minorHAnsi"/>
          <w:sz w:val="24"/>
          <w:szCs w:val="24"/>
          <w:lang w:val="el-GR"/>
        </w:rPr>
        <w:t>Μέσα από ακρόαση, τραγούδι</w:t>
      </w:r>
      <w:r w:rsidR="00984DC4" w:rsidRPr="0023566F">
        <w:rPr>
          <w:rFonts w:asciiTheme="minorHAnsi" w:hAnsiTheme="minorHAnsi" w:cstheme="minorHAnsi"/>
          <w:sz w:val="24"/>
          <w:szCs w:val="24"/>
          <w:lang w:val="el-GR"/>
        </w:rPr>
        <w:t>,</w:t>
      </w:r>
      <w:r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 ρυθμική συνοδεία</w:t>
      </w:r>
      <w:r w:rsidR="00984DC4"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 και κατασκευές,</w:t>
      </w:r>
      <w:r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 στο ασφαλές και εμπνευσμένο περιβάλλον του Μουσείου</w:t>
      </w:r>
      <w:r w:rsidR="00984DC4"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, όπου η παραδοσιακή μουσική και τα λαϊκά μουσικά όργανα λειτουργούν ως γέφυρα μνήμης και έκφρασης, </w:t>
      </w:r>
      <w:r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επιδιώκεται η συμμετοχή </w:t>
      </w:r>
      <w:r w:rsidR="006B2CB3"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της ομάδας </w:t>
      </w:r>
      <w:r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σε μια </w:t>
      </w:r>
      <w:r w:rsidR="00B3745C">
        <w:rPr>
          <w:rFonts w:asciiTheme="minorHAnsi" w:hAnsiTheme="minorHAnsi" w:cstheme="minorHAnsi"/>
          <w:sz w:val="24"/>
          <w:szCs w:val="24"/>
          <w:lang w:val="el-GR"/>
        </w:rPr>
        <w:t xml:space="preserve">ιδιαίτερη </w:t>
      </w:r>
      <w:r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μουσική εμπειρία, </w:t>
      </w:r>
      <w:r w:rsidR="00984DC4"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με στόχο την ενίσχυση της </w:t>
      </w:r>
      <w:r w:rsidRPr="0023566F">
        <w:rPr>
          <w:rFonts w:asciiTheme="minorHAnsi" w:hAnsiTheme="minorHAnsi" w:cstheme="minorHAnsi"/>
          <w:sz w:val="24"/>
          <w:szCs w:val="24"/>
          <w:lang w:val="el-GR"/>
        </w:rPr>
        <w:t>κοινωνικότητα</w:t>
      </w:r>
      <w:r w:rsidR="00984DC4" w:rsidRPr="0023566F">
        <w:rPr>
          <w:rFonts w:asciiTheme="minorHAnsi" w:hAnsiTheme="minorHAnsi" w:cstheme="minorHAnsi"/>
          <w:sz w:val="24"/>
          <w:szCs w:val="24"/>
          <w:lang w:val="el-GR"/>
        </w:rPr>
        <w:t>ς</w:t>
      </w:r>
      <w:r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="00984DC4" w:rsidRPr="0023566F">
        <w:rPr>
          <w:rFonts w:asciiTheme="minorHAnsi" w:hAnsiTheme="minorHAnsi" w:cstheme="minorHAnsi"/>
          <w:sz w:val="24"/>
          <w:szCs w:val="24"/>
          <w:lang w:val="el-GR"/>
        </w:rPr>
        <w:t>της</w:t>
      </w:r>
      <w:r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 αλληλεπίδραση</w:t>
      </w:r>
      <w:r w:rsidR="00984DC4" w:rsidRPr="0023566F">
        <w:rPr>
          <w:rFonts w:asciiTheme="minorHAnsi" w:hAnsiTheme="minorHAnsi" w:cstheme="minorHAnsi"/>
          <w:sz w:val="24"/>
          <w:szCs w:val="24"/>
          <w:lang w:val="el-GR"/>
        </w:rPr>
        <w:t>ς</w:t>
      </w:r>
      <w:r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 και </w:t>
      </w:r>
      <w:r w:rsidR="00984DC4"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της </w:t>
      </w:r>
      <w:r w:rsidRPr="0023566F">
        <w:rPr>
          <w:rFonts w:asciiTheme="minorHAnsi" w:hAnsiTheme="minorHAnsi" w:cstheme="minorHAnsi"/>
          <w:sz w:val="24"/>
          <w:szCs w:val="24"/>
          <w:lang w:val="el-GR"/>
        </w:rPr>
        <w:t>συνεργασία</w:t>
      </w:r>
      <w:r w:rsidR="00984DC4" w:rsidRPr="0023566F">
        <w:rPr>
          <w:rFonts w:asciiTheme="minorHAnsi" w:hAnsiTheme="minorHAnsi" w:cstheme="minorHAnsi"/>
          <w:sz w:val="24"/>
          <w:szCs w:val="24"/>
          <w:lang w:val="el-GR"/>
        </w:rPr>
        <w:t>ς</w:t>
      </w:r>
      <w:r w:rsidRPr="0023566F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:rsidR="003D1AEE" w:rsidRPr="0023566F" w:rsidRDefault="003D1AEE" w:rsidP="0023566F">
      <w:pPr>
        <w:pStyle w:val="NormalWeb"/>
        <w:spacing w:line="276" w:lineRule="auto"/>
        <w:jc w:val="both"/>
      </w:pPr>
      <w:r w:rsidRPr="0023566F">
        <w:rPr>
          <w:rFonts w:asciiTheme="minorHAnsi" w:hAnsiTheme="minorHAnsi" w:cstheme="minorHAnsi"/>
        </w:rPr>
        <w:t xml:space="preserve">Η δράση </w:t>
      </w:r>
      <w:r w:rsidR="000614E5" w:rsidRPr="0023566F">
        <w:rPr>
          <w:rFonts w:asciiTheme="minorHAnsi" w:hAnsiTheme="minorHAnsi" w:cstheme="minorHAnsi"/>
        </w:rPr>
        <w:t>αντλεί έμπνευση από την</w:t>
      </w:r>
      <w:r w:rsidRPr="0023566F">
        <w:rPr>
          <w:rFonts w:asciiTheme="minorHAnsi" w:hAnsiTheme="minorHAnsi" w:cstheme="minorHAnsi"/>
        </w:rPr>
        <w:t xml:space="preserve"> φετινή θεματική</w:t>
      </w:r>
      <w:r w:rsidR="000614E5" w:rsidRPr="0023566F">
        <w:rPr>
          <w:rFonts w:asciiTheme="minorHAnsi" w:hAnsiTheme="minorHAnsi" w:cstheme="minorHAnsi"/>
        </w:rPr>
        <w:t xml:space="preserve"> του εορτασμού</w:t>
      </w:r>
      <w:r w:rsidRPr="0023566F">
        <w:rPr>
          <w:rFonts w:asciiTheme="minorHAnsi" w:hAnsiTheme="minorHAnsi" w:cstheme="minorHAnsi"/>
        </w:rPr>
        <w:t xml:space="preserve">, </w:t>
      </w:r>
      <w:r w:rsidR="000614E5" w:rsidRPr="0023566F">
        <w:rPr>
          <w:rFonts w:asciiTheme="minorHAnsi" w:hAnsiTheme="minorHAnsi" w:cstheme="minorHAnsi"/>
        </w:rPr>
        <w:t xml:space="preserve">που στόχο έχει να αναδείξει </w:t>
      </w:r>
      <w:r w:rsidRPr="0023566F">
        <w:rPr>
          <w:rFonts w:asciiTheme="minorHAnsi" w:hAnsiTheme="minorHAnsi" w:cstheme="minorHAnsi"/>
        </w:rPr>
        <w:t xml:space="preserve">τον ρόλο των μουσείων ως χώρων που δεν εξαλείφουν τις διαφορές, αλλά δημιουργούν τις προϋποθέσεις για την κατανόηση, τον σεβασμό και τη συνύπαρξη, ενισχύοντας τη σύνδεση και την κοινωνική συνοχή. </w:t>
      </w:r>
    </w:p>
    <w:p w:rsidR="009F6D86" w:rsidRPr="0023566F" w:rsidRDefault="0066448A" w:rsidP="0023566F">
      <w:pPr>
        <w:widowControl/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  <w:lang w:val="el-GR"/>
        </w:rPr>
      </w:pPr>
      <w:r w:rsidRPr="0023566F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9F6D86" w:rsidRPr="0023566F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Η δράση υλοποιείται σε συνεργασία με το Κέντρο Ημέρας </w:t>
      </w:r>
      <w:r w:rsidR="009F6D86" w:rsidRPr="0023566F">
        <w:rPr>
          <w:rFonts w:asciiTheme="minorHAnsi" w:hAnsiTheme="minorHAnsi" w:cstheme="minorHAnsi"/>
          <w:bCs/>
          <w:sz w:val="24"/>
          <w:szCs w:val="24"/>
        </w:rPr>
        <w:t>Alzheimer</w:t>
      </w:r>
      <w:r w:rsidR="009F6D86" w:rsidRPr="0023566F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Αμαρουσίου της Ε</w:t>
      </w:r>
      <w:r w:rsidR="00666844" w:rsidRPr="0023566F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ταιρείας </w:t>
      </w:r>
      <w:r w:rsidR="00666844" w:rsidRPr="0023566F">
        <w:rPr>
          <w:rFonts w:asciiTheme="minorHAnsi" w:hAnsiTheme="minorHAnsi" w:cstheme="minorHAnsi"/>
          <w:bCs/>
          <w:sz w:val="24"/>
          <w:szCs w:val="24"/>
        </w:rPr>
        <w:t>Alzheimer</w:t>
      </w:r>
      <w:r w:rsidR="00666844" w:rsidRPr="0023566F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Αθηνών</w:t>
      </w:r>
      <w:r w:rsidR="00984DC4" w:rsidRPr="0023566F">
        <w:rPr>
          <w:rFonts w:asciiTheme="minorHAnsi" w:hAnsiTheme="minorHAnsi" w:cstheme="minorHAnsi"/>
          <w:bCs/>
          <w:sz w:val="24"/>
          <w:szCs w:val="24"/>
          <w:lang w:val="el-GR"/>
        </w:rPr>
        <w:t>,</w:t>
      </w:r>
      <w:r w:rsidR="00666844" w:rsidRPr="0023566F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</w:t>
      </w:r>
      <w:r w:rsidR="00984DC4" w:rsidRPr="0023566F">
        <w:rPr>
          <w:rFonts w:asciiTheme="minorHAnsi" w:hAnsiTheme="minorHAnsi" w:cstheme="minorHAnsi"/>
          <w:bCs/>
          <w:sz w:val="24"/>
          <w:szCs w:val="24"/>
          <w:lang w:val="el-GR"/>
        </w:rPr>
        <w:t>με</w:t>
      </w:r>
      <w:r w:rsidR="009F6D86" w:rsidRPr="0023566F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τη συμβολή του Μουσικού Γυμνασίου Αλίμου </w:t>
      </w:r>
      <w:r w:rsidR="00984DC4" w:rsidRPr="0023566F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και τους </w:t>
      </w:r>
      <w:r w:rsidR="009F6D86" w:rsidRPr="0023566F">
        <w:rPr>
          <w:rFonts w:asciiTheme="minorHAnsi" w:hAnsiTheme="minorHAnsi" w:cstheme="minorHAnsi"/>
          <w:bCs/>
          <w:sz w:val="24"/>
          <w:szCs w:val="24"/>
          <w:lang w:val="el-GR"/>
        </w:rPr>
        <w:t>καθ</w:t>
      </w:r>
      <w:r w:rsidR="0040189C" w:rsidRPr="0023566F">
        <w:rPr>
          <w:rFonts w:asciiTheme="minorHAnsi" w:hAnsiTheme="minorHAnsi" w:cstheme="minorHAnsi"/>
          <w:bCs/>
          <w:sz w:val="24"/>
          <w:szCs w:val="24"/>
          <w:lang w:val="el-GR"/>
        </w:rPr>
        <w:t>ηγητ</w:t>
      </w:r>
      <w:r w:rsidR="00984DC4" w:rsidRPr="0023566F">
        <w:rPr>
          <w:rFonts w:asciiTheme="minorHAnsi" w:hAnsiTheme="minorHAnsi" w:cstheme="minorHAnsi"/>
          <w:bCs/>
          <w:sz w:val="24"/>
          <w:szCs w:val="24"/>
          <w:lang w:val="el-GR"/>
        </w:rPr>
        <w:t>ές</w:t>
      </w:r>
      <w:r w:rsidR="0040189C" w:rsidRPr="0023566F">
        <w:rPr>
          <w:rFonts w:asciiTheme="minorHAnsi" w:hAnsiTheme="minorHAnsi" w:cstheme="minorHAnsi"/>
          <w:bCs/>
          <w:sz w:val="24"/>
          <w:szCs w:val="24"/>
          <w:lang w:val="el-GR"/>
        </w:rPr>
        <w:t>-μουσικ</w:t>
      </w:r>
      <w:r w:rsidR="00984DC4" w:rsidRPr="0023566F">
        <w:rPr>
          <w:rFonts w:asciiTheme="minorHAnsi" w:hAnsiTheme="minorHAnsi" w:cstheme="minorHAnsi"/>
          <w:bCs/>
          <w:sz w:val="24"/>
          <w:szCs w:val="24"/>
          <w:lang w:val="el-GR"/>
        </w:rPr>
        <w:t>ούς του</w:t>
      </w:r>
      <w:r w:rsidR="0040189C" w:rsidRPr="0023566F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Κυριακής Πετρίδου</w:t>
      </w:r>
      <w:r w:rsidR="009F6D86" w:rsidRPr="0023566F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(ούτι) και</w:t>
      </w:r>
      <w:r w:rsidR="0040189C" w:rsidRPr="0023566F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Δανάης </w:t>
      </w:r>
      <w:proofErr w:type="spellStart"/>
      <w:r w:rsidR="0040189C" w:rsidRPr="0023566F">
        <w:rPr>
          <w:rFonts w:asciiTheme="minorHAnsi" w:hAnsiTheme="minorHAnsi" w:cstheme="minorHAnsi"/>
          <w:bCs/>
          <w:sz w:val="24"/>
          <w:szCs w:val="24"/>
          <w:lang w:val="el-GR"/>
        </w:rPr>
        <w:t>Λουκίδη</w:t>
      </w:r>
      <w:proofErr w:type="spellEnd"/>
      <w:r w:rsidR="0040189C" w:rsidRPr="0023566F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</w:t>
      </w:r>
      <w:r w:rsidR="009F6D86" w:rsidRPr="0023566F">
        <w:rPr>
          <w:rFonts w:asciiTheme="minorHAnsi" w:hAnsiTheme="minorHAnsi" w:cstheme="minorHAnsi"/>
          <w:bCs/>
          <w:sz w:val="24"/>
          <w:szCs w:val="24"/>
          <w:lang w:val="el-GR"/>
        </w:rPr>
        <w:t>(βιολί).</w:t>
      </w:r>
    </w:p>
    <w:p w:rsidR="00505DEA" w:rsidRPr="00F03C6E" w:rsidRDefault="00505DEA" w:rsidP="0023566F">
      <w:pPr>
        <w:widowControl/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lang w:val="el-GR"/>
        </w:rPr>
      </w:pPr>
    </w:p>
    <w:p w:rsidR="000C7858" w:rsidRPr="00F03C6E" w:rsidRDefault="00FE5A07" w:rsidP="000C7858">
      <w:pPr>
        <w:widowControl/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  <w:lang w:val="el-G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" style="width:24pt;height:24pt"/>
        </w:pict>
      </w:r>
      <w:r w:rsidR="00F03C6E">
        <w:rPr>
          <w:noProof/>
        </w:rPr>
        <w:drawing>
          <wp:inline distT="0" distB="0" distL="0" distR="0">
            <wp:extent cx="1046497" cy="819150"/>
            <wp:effectExtent l="19050" t="0" r="1253" b="0"/>
            <wp:docPr id="19" name="Picture 19" descr="C:\Users\ALEVIZOU\Desktop\alebizou\2026\ΔΡΑΣΕΙΣ - ΕΚΔΗΛΩΣΕΙΣ ΜΟΥΣΕΙΟΥ\ΜΑΪΟΣ 2026\ΔΗΜ 2026\ΥΛΙΚΟ ΨΗΦΙΑΚΟ\logo_gr-fix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LEVIZOU\Desktop\alebizou\2026\ΔΡΑΣΕΙΣ - ΕΚΔΗΛΩΣΕΙΣ ΜΟΥΣΕΙΟΥ\ΜΑΪΟΣ 2026\ΔΗΜ 2026\ΥΛΙΚΟ ΨΗΦΙΑΚΟ\logo_gr-fix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437" cy="819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3C6E">
        <w:rPr>
          <w:lang w:val="el-GR"/>
        </w:rPr>
        <w:t xml:space="preserve">                                  </w:t>
      </w:r>
      <w:r w:rsidR="00F03C6E">
        <w:rPr>
          <w:noProof/>
        </w:rPr>
        <w:drawing>
          <wp:inline distT="0" distB="0" distL="0" distR="0">
            <wp:extent cx="2611877" cy="457200"/>
            <wp:effectExtent l="19050" t="0" r="0" b="0"/>
            <wp:docPr id="20" name="Picture 20" descr="C:\Users\ALEVIZOU\Desktop\alebizou\2026\ΔΡΑΣΕΙΣ - ΕΚΔΗΛΩΣΕΙΣ ΜΟΥΣΕΙΟΥ\ΜΑΪΟΣ 2026\ΔΗΜ 2026\ΥΛΙΚΟ ΨΗΦΙΑΚΟ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LEVIZOU\Desktop\alebizou\2026\ΔΡΑΣΕΙΣ - ΕΚΔΗΛΩΣΕΙΣ ΜΟΥΣΕΙΟΥ\ΜΑΪΟΣ 2026\ΔΗΜ 2026\ΥΛΙΚΟ ΨΗΦΙΑΚΟ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877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3C6E">
        <w:rPr>
          <w:lang w:val="el-GR"/>
        </w:rPr>
        <w:t xml:space="preserve">                                                     </w:t>
      </w:r>
    </w:p>
    <w:p w:rsidR="000C7858" w:rsidRPr="005E1513" w:rsidRDefault="00FE5A07" w:rsidP="009F6D86">
      <w:pPr>
        <w:widowControl/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  <w:lang w:val="el-GR"/>
        </w:rPr>
      </w:pPr>
      <w:r>
        <w:pict>
          <v:shape id="_x0000_i1026" type="#_x0000_t75" alt="Logo" style="width:24pt;height:24pt"/>
        </w:pict>
      </w:r>
    </w:p>
    <w:sectPr w:rsidR="000C7858" w:rsidRPr="005E1513" w:rsidSect="00B17CC0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6121"/>
    <w:multiLevelType w:val="hybridMultilevel"/>
    <w:tmpl w:val="A2FAE74C"/>
    <w:lvl w:ilvl="0" w:tplc="70DC1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1D21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26315"/>
    <w:multiLevelType w:val="hybridMultilevel"/>
    <w:tmpl w:val="5F34D650"/>
    <w:lvl w:ilvl="0" w:tplc="4D808B3E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E45D00"/>
    <w:multiLevelType w:val="hybridMultilevel"/>
    <w:tmpl w:val="E6A87C56"/>
    <w:lvl w:ilvl="0" w:tplc="0408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>
    <w:nsid w:val="36174C95"/>
    <w:multiLevelType w:val="hybridMultilevel"/>
    <w:tmpl w:val="A2FAE74C"/>
    <w:lvl w:ilvl="0" w:tplc="70DC1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1D21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4589B"/>
    <w:multiLevelType w:val="hybridMultilevel"/>
    <w:tmpl w:val="04BAC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351E5"/>
    <w:multiLevelType w:val="hybridMultilevel"/>
    <w:tmpl w:val="CDB40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FE5"/>
    <w:rsid w:val="00014108"/>
    <w:rsid w:val="000306FF"/>
    <w:rsid w:val="0005263B"/>
    <w:rsid w:val="00053E1E"/>
    <w:rsid w:val="000614E5"/>
    <w:rsid w:val="000A0671"/>
    <w:rsid w:val="000A3C32"/>
    <w:rsid w:val="000A529E"/>
    <w:rsid w:val="000C7858"/>
    <w:rsid w:val="00115726"/>
    <w:rsid w:val="00122986"/>
    <w:rsid w:val="0012392D"/>
    <w:rsid w:val="00131EBE"/>
    <w:rsid w:val="00145DE9"/>
    <w:rsid w:val="00175DE7"/>
    <w:rsid w:val="001913CA"/>
    <w:rsid w:val="001925FF"/>
    <w:rsid w:val="001A44B1"/>
    <w:rsid w:val="001A6F8E"/>
    <w:rsid w:val="001B3913"/>
    <w:rsid w:val="001B3AAD"/>
    <w:rsid w:val="001C45EA"/>
    <w:rsid w:val="001E686E"/>
    <w:rsid w:val="001F0DC2"/>
    <w:rsid w:val="00200635"/>
    <w:rsid w:val="00221928"/>
    <w:rsid w:val="0023566F"/>
    <w:rsid w:val="00237D84"/>
    <w:rsid w:val="00262D8E"/>
    <w:rsid w:val="00267930"/>
    <w:rsid w:val="002768DF"/>
    <w:rsid w:val="00281856"/>
    <w:rsid w:val="00287022"/>
    <w:rsid w:val="002E3E46"/>
    <w:rsid w:val="003013E0"/>
    <w:rsid w:val="0031079B"/>
    <w:rsid w:val="00366430"/>
    <w:rsid w:val="00377F32"/>
    <w:rsid w:val="003A7673"/>
    <w:rsid w:val="003C146F"/>
    <w:rsid w:val="003D1AEE"/>
    <w:rsid w:val="003E0C85"/>
    <w:rsid w:val="003E2F18"/>
    <w:rsid w:val="0040189C"/>
    <w:rsid w:val="00402BFB"/>
    <w:rsid w:val="00406BA8"/>
    <w:rsid w:val="00435F0B"/>
    <w:rsid w:val="00450F3F"/>
    <w:rsid w:val="0045731F"/>
    <w:rsid w:val="00457C66"/>
    <w:rsid w:val="0046247C"/>
    <w:rsid w:val="004866BC"/>
    <w:rsid w:val="00490758"/>
    <w:rsid w:val="004C0646"/>
    <w:rsid w:val="004C4607"/>
    <w:rsid w:val="004D3734"/>
    <w:rsid w:val="004D4A82"/>
    <w:rsid w:val="004E0D4A"/>
    <w:rsid w:val="004E52DF"/>
    <w:rsid w:val="004F1CB4"/>
    <w:rsid w:val="00505DEA"/>
    <w:rsid w:val="0052741B"/>
    <w:rsid w:val="005358DD"/>
    <w:rsid w:val="00537200"/>
    <w:rsid w:val="00545597"/>
    <w:rsid w:val="0057434F"/>
    <w:rsid w:val="005779ED"/>
    <w:rsid w:val="005A2E49"/>
    <w:rsid w:val="005A3954"/>
    <w:rsid w:val="005A58F4"/>
    <w:rsid w:val="005C56C6"/>
    <w:rsid w:val="005E1513"/>
    <w:rsid w:val="005E6437"/>
    <w:rsid w:val="005F7FD2"/>
    <w:rsid w:val="006022F3"/>
    <w:rsid w:val="00615B67"/>
    <w:rsid w:val="0062618A"/>
    <w:rsid w:val="006402DD"/>
    <w:rsid w:val="00656CE9"/>
    <w:rsid w:val="00656FE5"/>
    <w:rsid w:val="006611B1"/>
    <w:rsid w:val="0066448A"/>
    <w:rsid w:val="00666844"/>
    <w:rsid w:val="00674FBB"/>
    <w:rsid w:val="006A238F"/>
    <w:rsid w:val="006A7925"/>
    <w:rsid w:val="006B2CB3"/>
    <w:rsid w:val="00703F5E"/>
    <w:rsid w:val="00720EE7"/>
    <w:rsid w:val="00730494"/>
    <w:rsid w:val="00730C79"/>
    <w:rsid w:val="007468C9"/>
    <w:rsid w:val="00746F43"/>
    <w:rsid w:val="00752B52"/>
    <w:rsid w:val="007536FC"/>
    <w:rsid w:val="007A7B49"/>
    <w:rsid w:val="007B55A7"/>
    <w:rsid w:val="007D7E99"/>
    <w:rsid w:val="007F088F"/>
    <w:rsid w:val="007F4C0D"/>
    <w:rsid w:val="007F69E7"/>
    <w:rsid w:val="00837C38"/>
    <w:rsid w:val="00851200"/>
    <w:rsid w:val="00861592"/>
    <w:rsid w:val="00862786"/>
    <w:rsid w:val="00865C2D"/>
    <w:rsid w:val="0089690A"/>
    <w:rsid w:val="00897EF1"/>
    <w:rsid w:val="008B1998"/>
    <w:rsid w:val="008E0077"/>
    <w:rsid w:val="008F75F1"/>
    <w:rsid w:val="00905AE5"/>
    <w:rsid w:val="00916425"/>
    <w:rsid w:val="00941A8F"/>
    <w:rsid w:val="00963BF0"/>
    <w:rsid w:val="009721B0"/>
    <w:rsid w:val="00977B09"/>
    <w:rsid w:val="00984DC4"/>
    <w:rsid w:val="009C5066"/>
    <w:rsid w:val="009E544E"/>
    <w:rsid w:val="009F0193"/>
    <w:rsid w:val="009F6D86"/>
    <w:rsid w:val="00A11EB5"/>
    <w:rsid w:val="00A13541"/>
    <w:rsid w:val="00A15DDC"/>
    <w:rsid w:val="00A42C41"/>
    <w:rsid w:val="00A4629F"/>
    <w:rsid w:val="00A734DC"/>
    <w:rsid w:val="00A74120"/>
    <w:rsid w:val="00A77F56"/>
    <w:rsid w:val="00A82E2E"/>
    <w:rsid w:val="00AA04EC"/>
    <w:rsid w:val="00AA5A03"/>
    <w:rsid w:val="00AB0E66"/>
    <w:rsid w:val="00AD4B0F"/>
    <w:rsid w:val="00B00DF1"/>
    <w:rsid w:val="00B123DF"/>
    <w:rsid w:val="00B17CC0"/>
    <w:rsid w:val="00B244C6"/>
    <w:rsid w:val="00B373A5"/>
    <w:rsid w:val="00B3745C"/>
    <w:rsid w:val="00B50CCD"/>
    <w:rsid w:val="00B512AD"/>
    <w:rsid w:val="00B53860"/>
    <w:rsid w:val="00B54458"/>
    <w:rsid w:val="00B80085"/>
    <w:rsid w:val="00B87907"/>
    <w:rsid w:val="00B9142D"/>
    <w:rsid w:val="00BC05DB"/>
    <w:rsid w:val="00BD16F6"/>
    <w:rsid w:val="00BE0E23"/>
    <w:rsid w:val="00BF148C"/>
    <w:rsid w:val="00C02C62"/>
    <w:rsid w:val="00C23A05"/>
    <w:rsid w:val="00C622DA"/>
    <w:rsid w:val="00C80237"/>
    <w:rsid w:val="00C91981"/>
    <w:rsid w:val="00CB042E"/>
    <w:rsid w:val="00CD0537"/>
    <w:rsid w:val="00CD244D"/>
    <w:rsid w:val="00CE28F7"/>
    <w:rsid w:val="00D1767C"/>
    <w:rsid w:val="00D27254"/>
    <w:rsid w:val="00D40102"/>
    <w:rsid w:val="00D44869"/>
    <w:rsid w:val="00D54518"/>
    <w:rsid w:val="00D82393"/>
    <w:rsid w:val="00D849C5"/>
    <w:rsid w:val="00D92E71"/>
    <w:rsid w:val="00DA07B4"/>
    <w:rsid w:val="00DA73C8"/>
    <w:rsid w:val="00DB08DC"/>
    <w:rsid w:val="00DD0839"/>
    <w:rsid w:val="00DD2B2C"/>
    <w:rsid w:val="00DF676F"/>
    <w:rsid w:val="00E01402"/>
    <w:rsid w:val="00E11A56"/>
    <w:rsid w:val="00E1208A"/>
    <w:rsid w:val="00E12325"/>
    <w:rsid w:val="00E26C47"/>
    <w:rsid w:val="00E53439"/>
    <w:rsid w:val="00E55622"/>
    <w:rsid w:val="00E56A5E"/>
    <w:rsid w:val="00E802B5"/>
    <w:rsid w:val="00E867C2"/>
    <w:rsid w:val="00E9132C"/>
    <w:rsid w:val="00EA1E79"/>
    <w:rsid w:val="00EB6987"/>
    <w:rsid w:val="00ED79DD"/>
    <w:rsid w:val="00EF1892"/>
    <w:rsid w:val="00F03C6E"/>
    <w:rsid w:val="00F042E3"/>
    <w:rsid w:val="00F04F51"/>
    <w:rsid w:val="00F056D8"/>
    <w:rsid w:val="00F23245"/>
    <w:rsid w:val="00F33387"/>
    <w:rsid w:val="00F61AE6"/>
    <w:rsid w:val="00F9011D"/>
    <w:rsid w:val="00FC3581"/>
    <w:rsid w:val="00FD4B0D"/>
    <w:rsid w:val="00FE50DE"/>
    <w:rsid w:val="00FE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94"/>
    <w:pPr>
      <w:widowControl w:val="0"/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Heading1">
    <w:name w:val="heading 1"/>
    <w:basedOn w:val="Normal"/>
    <w:next w:val="Normal"/>
    <w:link w:val="Heading1Char"/>
    <w:qFormat/>
    <w:rsid w:val="0045731F"/>
    <w:pPr>
      <w:keepNext/>
      <w:widowControl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Times New Roman"/>
      <w:kern w:val="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5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5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FE5"/>
    <w:pPr>
      <w:widowControl/>
      <w:suppressAutoHyphens w:val="0"/>
      <w:autoSpaceDN/>
      <w:spacing w:after="0" w:line="240" w:lineRule="auto"/>
      <w:textAlignment w:val="auto"/>
    </w:pPr>
    <w:rPr>
      <w:rFonts w:ascii="Tahoma" w:eastAsiaTheme="minorHAnsi" w:hAnsi="Tahoma" w:cs="Tahoma"/>
      <w:kern w:val="0"/>
      <w:sz w:val="16"/>
      <w:szCs w:val="16"/>
      <w:lang w:val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FE5"/>
    <w:rPr>
      <w:rFonts w:ascii="Tahoma" w:hAnsi="Tahoma" w:cs="Tahoma"/>
      <w:sz w:val="16"/>
      <w:szCs w:val="16"/>
      <w:lang w:val="el-GR"/>
    </w:rPr>
  </w:style>
  <w:style w:type="paragraph" w:customStyle="1" w:styleId="Standard">
    <w:name w:val="Standard"/>
    <w:rsid w:val="00656FE5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A23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56D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</w:rPr>
  </w:style>
  <w:style w:type="character" w:customStyle="1" w:styleId="Heading1Char">
    <w:name w:val="Heading 1 Char"/>
    <w:basedOn w:val="DefaultParagraphFont"/>
    <w:link w:val="Heading1"/>
    <w:rsid w:val="0045731F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A52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E1513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513"/>
    <w:rPr>
      <w:rFonts w:asciiTheme="majorHAnsi" w:eastAsiaTheme="majorEastAsia" w:hAnsiTheme="majorHAnsi" w:cstheme="majorBidi"/>
      <w:b/>
      <w:bCs/>
      <w:color w:val="4F81BD" w:themeColor="accent1"/>
      <w:kern w:val="3"/>
    </w:rPr>
  </w:style>
  <w:style w:type="character" w:styleId="Strong">
    <w:name w:val="Strong"/>
    <w:basedOn w:val="DefaultParagraphFont"/>
    <w:uiPriority w:val="22"/>
    <w:qFormat/>
    <w:rsid w:val="009F6D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2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1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0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3511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3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5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B1AC8D92-E5D4-4C7B-A653-CD0B493B0E4F}"/>
</file>

<file path=customXml/itemProps2.xml><?xml version="1.0" encoding="utf-8"?>
<ds:datastoreItem xmlns:ds="http://schemas.openxmlformats.org/officeDocument/2006/customXml" ds:itemID="{66310A74-D6B4-4715-856D-444DABF09DDD}"/>
</file>

<file path=customXml/itemProps3.xml><?xml version="1.0" encoding="utf-8"?>
<ds:datastoreItem xmlns:ds="http://schemas.openxmlformats.org/officeDocument/2006/customXml" ds:itemID="{C7F5F4B8-DA3C-45DE-8C08-07436C3C65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Δ.Τ. της δράσης</dc:title>
  <dc:creator>AIDONI</dc:creator>
  <cp:lastModifiedBy>ALEVIZOU</cp:lastModifiedBy>
  <cp:revision>5</cp:revision>
  <cp:lastPrinted>2025-05-07T09:23:00Z</cp:lastPrinted>
  <dcterms:created xsi:type="dcterms:W3CDTF">2026-05-12T09:38:00Z</dcterms:created>
  <dcterms:modified xsi:type="dcterms:W3CDTF">2026-05-18T07:40:00Z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